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3C5FA" w14:textId="77777777" w:rsidR="006E091B" w:rsidRDefault="006E091B" w:rsidP="006E091B">
      <w:pPr>
        <w:rPr>
          <w:rFonts w:ascii="Arial" w:hAnsi="Arial" w:cs="Arial"/>
          <w:i/>
          <w:lang w:val="es-MX"/>
        </w:rPr>
      </w:pPr>
      <w:bookmarkStart w:id="0" w:name="_GoBack"/>
      <w:bookmarkEnd w:id="0"/>
    </w:p>
    <w:p w14:paraId="491ED8BE" w14:textId="77777777" w:rsidR="006E091B" w:rsidRDefault="006E091B" w:rsidP="006E091B">
      <w:pPr>
        <w:rPr>
          <w:rFonts w:ascii="Arial" w:hAnsi="Arial" w:cs="Arial"/>
          <w:i/>
          <w:lang w:val="es-MX"/>
        </w:rPr>
      </w:pPr>
    </w:p>
    <w:p w14:paraId="71251034" w14:textId="6919CB29" w:rsidR="006E091B" w:rsidRDefault="006E091B" w:rsidP="006E091B">
      <w:pPr>
        <w:rPr>
          <w:rFonts w:ascii="Arial" w:hAnsi="Arial" w:cs="Arial"/>
          <w:i/>
          <w:lang w:val="es-MX"/>
        </w:rPr>
      </w:pPr>
      <w:r w:rsidRPr="00B235A0">
        <w:rPr>
          <w:rFonts w:ascii="Arial" w:hAnsi="Arial" w:cs="Arial"/>
          <w:i/>
          <w:lang w:val="es-MX"/>
        </w:rPr>
        <w:t>-BOLETÍN DE PRENSA-</w:t>
      </w:r>
      <w:r>
        <w:rPr>
          <w:rFonts w:ascii="Arial" w:hAnsi="Arial" w:cs="Arial"/>
          <w:i/>
          <w:lang w:val="es-MX"/>
        </w:rPr>
        <w:t xml:space="preserve">                                               </w:t>
      </w:r>
    </w:p>
    <w:p w14:paraId="35EB982C" w14:textId="77777777" w:rsidR="006E091B" w:rsidRDefault="006E091B" w:rsidP="006E091B">
      <w:pPr>
        <w:rPr>
          <w:rFonts w:ascii="Arial" w:hAnsi="Arial" w:cs="Arial"/>
          <w:i/>
          <w:lang w:val="es-MX"/>
        </w:rPr>
      </w:pPr>
    </w:p>
    <w:p w14:paraId="2A399E70" w14:textId="77777777" w:rsidR="006E091B" w:rsidRDefault="006E091B" w:rsidP="006E091B">
      <w:pPr>
        <w:rPr>
          <w:rFonts w:ascii="Arial" w:hAnsi="Arial" w:cs="Arial"/>
          <w:i/>
          <w:lang w:val="es-MX"/>
        </w:rPr>
      </w:pPr>
    </w:p>
    <w:p w14:paraId="4CB768BF" w14:textId="52300FE4" w:rsidR="006E091B" w:rsidRPr="00B235A0" w:rsidRDefault="006E091B" w:rsidP="006E091B">
      <w:pPr>
        <w:jc w:val="right"/>
        <w:rPr>
          <w:rFonts w:ascii="Arial" w:hAnsi="Arial" w:cs="Arial"/>
          <w:i/>
          <w:lang w:val="es-MX"/>
        </w:rPr>
      </w:pPr>
      <w:r w:rsidRPr="00B235A0">
        <w:rPr>
          <w:rFonts w:ascii="Arial" w:hAnsi="Arial" w:cs="Arial"/>
        </w:rPr>
        <w:t>Morelia, Michoacán, 4 de septiembre de 2017.</w:t>
      </w:r>
    </w:p>
    <w:p w14:paraId="333A3430" w14:textId="77777777" w:rsidR="006E091B" w:rsidRPr="00B235A0" w:rsidRDefault="006E091B" w:rsidP="006E091B">
      <w:pPr>
        <w:jc w:val="center"/>
        <w:rPr>
          <w:rFonts w:ascii="Arial" w:hAnsi="Arial" w:cs="Arial"/>
          <w:lang w:val="es-ES"/>
        </w:rPr>
      </w:pPr>
    </w:p>
    <w:p w14:paraId="5AF0F63E" w14:textId="77777777" w:rsidR="006E091B" w:rsidRDefault="006E091B" w:rsidP="006E091B">
      <w:pPr>
        <w:jc w:val="center"/>
        <w:rPr>
          <w:rFonts w:ascii="Arial" w:hAnsi="Arial" w:cs="Arial"/>
          <w:b/>
          <w:color w:val="000000" w:themeColor="text1"/>
          <w:sz w:val="32"/>
          <w:szCs w:val="32"/>
          <w:lang w:val="es-ES"/>
        </w:rPr>
      </w:pPr>
    </w:p>
    <w:p w14:paraId="69239C6F" w14:textId="77777777" w:rsidR="006E091B" w:rsidRPr="00B235A0" w:rsidRDefault="006E091B" w:rsidP="006E091B">
      <w:pPr>
        <w:jc w:val="center"/>
        <w:rPr>
          <w:rFonts w:ascii="Arial" w:hAnsi="Arial" w:cs="Arial"/>
          <w:b/>
          <w:color w:val="000000" w:themeColor="text1"/>
          <w:sz w:val="32"/>
          <w:szCs w:val="32"/>
          <w:lang w:val="es-ES"/>
        </w:rPr>
      </w:pPr>
      <w:r w:rsidRPr="00B235A0">
        <w:rPr>
          <w:rFonts w:ascii="Arial" w:hAnsi="Arial" w:cs="Arial"/>
          <w:b/>
          <w:color w:val="000000" w:themeColor="text1"/>
          <w:sz w:val="32"/>
          <w:szCs w:val="32"/>
          <w:lang w:val="es-ES"/>
        </w:rPr>
        <w:t>El 15º FICM exhibe películas</w:t>
      </w:r>
    </w:p>
    <w:p w14:paraId="16354E74" w14:textId="77777777" w:rsidR="006E091B" w:rsidRPr="00B235A0" w:rsidRDefault="006E091B" w:rsidP="006E091B">
      <w:pPr>
        <w:jc w:val="center"/>
        <w:rPr>
          <w:rFonts w:ascii="Arial" w:hAnsi="Arial" w:cs="Arial"/>
          <w:b/>
          <w:color w:val="000000" w:themeColor="text1"/>
          <w:sz w:val="32"/>
          <w:szCs w:val="32"/>
          <w:lang w:val="es-ES"/>
        </w:rPr>
      </w:pPr>
      <w:r w:rsidRPr="00B235A0">
        <w:rPr>
          <w:rFonts w:ascii="Arial" w:hAnsi="Arial" w:cs="Arial"/>
          <w:b/>
          <w:color w:val="000000" w:themeColor="text1"/>
          <w:sz w:val="32"/>
          <w:szCs w:val="32"/>
          <w:lang w:val="es-ES"/>
        </w:rPr>
        <w:t>clásicas hechas en Michoacán</w:t>
      </w:r>
    </w:p>
    <w:p w14:paraId="160F82D9" w14:textId="77777777" w:rsidR="006E091B" w:rsidRPr="00B235A0" w:rsidRDefault="006E091B" w:rsidP="006E091B">
      <w:pPr>
        <w:rPr>
          <w:rFonts w:ascii="Arial" w:hAnsi="Arial" w:cs="Arial"/>
          <w:color w:val="000000" w:themeColor="text1"/>
          <w:lang w:val="es-ES"/>
        </w:rPr>
      </w:pPr>
    </w:p>
    <w:p w14:paraId="1314A860" w14:textId="77777777" w:rsidR="006E091B" w:rsidRDefault="006E091B" w:rsidP="006E091B">
      <w:pPr>
        <w:spacing w:line="276" w:lineRule="auto"/>
        <w:jc w:val="both"/>
        <w:rPr>
          <w:rFonts w:ascii="Arial" w:hAnsi="Arial" w:cs="Arial"/>
          <w:color w:val="000000" w:themeColor="text1"/>
          <w:lang w:val="es-ES"/>
        </w:rPr>
      </w:pPr>
      <w:r w:rsidRPr="00B235A0">
        <w:rPr>
          <w:rFonts w:ascii="Arial" w:hAnsi="Arial" w:cs="Arial"/>
          <w:color w:val="000000" w:themeColor="text1"/>
          <w:lang w:val="es-ES"/>
        </w:rPr>
        <w:t xml:space="preserve">En su decimoquinto aniversario, el </w:t>
      </w:r>
      <w:r w:rsidRPr="00200E02">
        <w:rPr>
          <w:rFonts w:ascii="Arial" w:hAnsi="Arial" w:cs="Arial"/>
          <w:b/>
          <w:color w:val="000000" w:themeColor="text1"/>
          <w:lang w:val="es-ES"/>
        </w:rPr>
        <w:t>Festival Internacional de Cine de Morelia (FICM)</w:t>
      </w:r>
      <w:r w:rsidRPr="00B235A0">
        <w:rPr>
          <w:rFonts w:ascii="Arial" w:hAnsi="Arial" w:cs="Arial"/>
          <w:color w:val="000000" w:themeColor="text1"/>
          <w:lang w:val="es-ES"/>
        </w:rPr>
        <w:t xml:space="preserve"> rinde tributo a su estado natal con el programa de cine clásico </w:t>
      </w:r>
      <w:r w:rsidRPr="00B235A0">
        <w:rPr>
          <w:rFonts w:ascii="Arial" w:hAnsi="Arial" w:cs="Arial"/>
          <w:b/>
          <w:color w:val="000000" w:themeColor="text1"/>
          <w:lang w:val="es-ES"/>
        </w:rPr>
        <w:t>Hecho en Michoacán</w:t>
      </w:r>
      <w:r w:rsidRPr="00B235A0">
        <w:rPr>
          <w:rFonts w:ascii="Arial" w:hAnsi="Arial" w:cs="Arial"/>
          <w:color w:val="000000" w:themeColor="text1"/>
          <w:lang w:val="es-ES"/>
        </w:rPr>
        <w:t xml:space="preserve">, creado en colaboración con la </w:t>
      </w:r>
      <w:r w:rsidRPr="00200E02">
        <w:rPr>
          <w:rFonts w:ascii="Arial" w:hAnsi="Arial" w:cs="Arial"/>
          <w:b/>
          <w:color w:val="000000" w:themeColor="text1"/>
          <w:lang w:val="es-ES"/>
        </w:rPr>
        <w:t>Filmoteca de la UNAM</w:t>
      </w:r>
      <w:r w:rsidRPr="00B235A0">
        <w:rPr>
          <w:rFonts w:ascii="Arial" w:hAnsi="Arial" w:cs="Arial"/>
          <w:color w:val="000000" w:themeColor="text1"/>
          <w:lang w:val="es-ES"/>
        </w:rPr>
        <w:t xml:space="preserve"> y la </w:t>
      </w:r>
      <w:r w:rsidRPr="00200E02">
        <w:rPr>
          <w:rFonts w:ascii="Arial" w:hAnsi="Arial" w:cs="Arial"/>
          <w:b/>
          <w:color w:val="000000" w:themeColor="text1"/>
          <w:lang w:val="es-ES"/>
        </w:rPr>
        <w:t>Cineteca Nacional.</w:t>
      </w:r>
      <w:r w:rsidRPr="00B235A0">
        <w:rPr>
          <w:rFonts w:ascii="Arial" w:hAnsi="Arial" w:cs="Arial"/>
          <w:color w:val="000000" w:themeColor="text1"/>
          <w:lang w:val="es-ES"/>
        </w:rPr>
        <w:t xml:space="preserve"> </w:t>
      </w:r>
    </w:p>
    <w:p w14:paraId="0B6140C9" w14:textId="77777777" w:rsidR="006E091B" w:rsidRDefault="006E091B" w:rsidP="006E091B">
      <w:pPr>
        <w:spacing w:line="276" w:lineRule="auto"/>
        <w:jc w:val="both"/>
        <w:rPr>
          <w:rFonts w:ascii="Arial" w:hAnsi="Arial" w:cs="Arial"/>
          <w:color w:val="000000" w:themeColor="text1"/>
          <w:lang w:val="es-ES"/>
        </w:rPr>
      </w:pPr>
    </w:p>
    <w:p w14:paraId="6C1B75FA" w14:textId="1A8C1729" w:rsidR="006E091B" w:rsidRPr="00200E02" w:rsidRDefault="006E091B" w:rsidP="006E091B">
      <w:pPr>
        <w:spacing w:line="276" w:lineRule="auto"/>
        <w:jc w:val="both"/>
        <w:rPr>
          <w:rFonts w:ascii="Arial" w:hAnsi="Arial" w:cs="Arial"/>
          <w:color w:val="000000" w:themeColor="text1"/>
          <w:lang w:val="es-ES"/>
        </w:rPr>
      </w:pPr>
      <w:r w:rsidRPr="00B235A0">
        <w:rPr>
          <w:rFonts w:ascii="Arial" w:hAnsi="Arial" w:cs="Arial"/>
          <w:color w:val="000000" w:themeColor="text1"/>
          <w:lang w:val="es-ES"/>
        </w:rPr>
        <w:t xml:space="preserve">El programa está compuesto por tres títulos que marcaron el rumbo del cine nacional: </w:t>
      </w:r>
      <w:r w:rsidRPr="00B235A0">
        <w:rPr>
          <w:rFonts w:ascii="Arial" w:hAnsi="Arial" w:cs="Arial"/>
          <w:b/>
          <w:i/>
          <w:color w:val="000000" w:themeColor="text1"/>
          <w:lang w:val="es-ES"/>
        </w:rPr>
        <w:t>Janitzio</w:t>
      </w:r>
      <w:r w:rsidRPr="00B235A0">
        <w:rPr>
          <w:rFonts w:ascii="Arial" w:hAnsi="Arial" w:cs="Arial"/>
          <w:b/>
          <w:color w:val="000000" w:themeColor="text1"/>
          <w:lang w:val="es-ES"/>
        </w:rPr>
        <w:t xml:space="preserve"> </w:t>
      </w:r>
      <w:r w:rsidRPr="00B235A0">
        <w:rPr>
          <w:rFonts w:ascii="Arial" w:hAnsi="Arial" w:cs="Arial"/>
          <w:color w:val="000000" w:themeColor="text1"/>
          <w:lang w:val="es-ES"/>
        </w:rPr>
        <w:t xml:space="preserve">(1935) de Carlos Navarro, </w:t>
      </w:r>
      <w:proofErr w:type="spellStart"/>
      <w:r w:rsidRPr="00B235A0">
        <w:rPr>
          <w:rFonts w:ascii="Arial" w:hAnsi="Arial" w:cs="Arial"/>
          <w:b/>
          <w:i/>
          <w:color w:val="000000" w:themeColor="text1"/>
          <w:lang w:val="es-ES"/>
        </w:rPr>
        <w:t>Maclovia</w:t>
      </w:r>
      <w:proofErr w:type="spellEnd"/>
      <w:r w:rsidRPr="00B235A0">
        <w:rPr>
          <w:rFonts w:ascii="Arial" w:hAnsi="Arial" w:cs="Arial"/>
          <w:b/>
          <w:color w:val="000000" w:themeColor="text1"/>
          <w:lang w:val="es-ES"/>
        </w:rPr>
        <w:t xml:space="preserve"> </w:t>
      </w:r>
      <w:r w:rsidRPr="00B235A0">
        <w:rPr>
          <w:rFonts w:ascii="Arial" w:hAnsi="Arial" w:cs="Arial"/>
          <w:color w:val="000000" w:themeColor="text1"/>
          <w:lang w:val="es-ES"/>
        </w:rPr>
        <w:t>(1948) de Emilio “El Indio” Fernández</w:t>
      </w:r>
      <w:r>
        <w:rPr>
          <w:rFonts w:ascii="Arial" w:hAnsi="Arial" w:cs="Arial"/>
          <w:color w:val="000000" w:themeColor="text1"/>
          <w:lang w:val="es-ES"/>
        </w:rPr>
        <w:t xml:space="preserve"> y</w:t>
      </w:r>
      <w:r w:rsidRPr="00B235A0">
        <w:rPr>
          <w:rFonts w:ascii="Arial" w:hAnsi="Arial" w:cs="Arial"/>
          <w:color w:val="000000" w:themeColor="text1"/>
          <w:lang w:val="es-ES"/>
        </w:rPr>
        <w:t xml:space="preserve"> </w:t>
      </w:r>
      <w:r w:rsidRPr="00B235A0">
        <w:rPr>
          <w:rFonts w:ascii="Arial" w:hAnsi="Arial" w:cs="Arial"/>
          <w:b/>
          <w:i/>
          <w:color w:val="000000" w:themeColor="text1"/>
          <w:lang w:val="es-ES"/>
        </w:rPr>
        <w:t>El brazo fuerte</w:t>
      </w:r>
      <w:r w:rsidRPr="00B235A0">
        <w:rPr>
          <w:rFonts w:ascii="Arial" w:hAnsi="Arial" w:cs="Arial"/>
          <w:b/>
          <w:color w:val="000000" w:themeColor="text1"/>
          <w:lang w:val="es-ES"/>
        </w:rPr>
        <w:t xml:space="preserve"> </w:t>
      </w:r>
      <w:r w:rsidRPr="00B235A0">
        <w:rPr>
          <w:rFonts w:ascii="Arial" w:hAnsi="Arial" w:cs="Arial"/>
          <w:color w:val="000000" w:themeColor="text1"/>
          <w:lang w:val="es-ES"/>
        </w:rPr>
        <w:t xml:space="preserve">(1958) de </w:t>
      </w:r>
      <w:r w:rsidRPr="00B235A0">
        <w:rPr>
          <w:rFonts w:ascii="Arial" w:eastAsia="Times New Roman" w:hAnsi="Arial" w:cs="Arial"/>
          <w:color w:val="000000" w:themeColor="text1"/>
          <w:lang w:eastAsia="es-ES_tradnl"/>
        </w:rPr>
        <w:t xml:space="preserve">Giovanni </w:t>
      </w:r>
      <w:proofErr w:type="spellStart"/>
      <w:r w:rsidRPr="00B235A0">
        <w:rPr>
          <w:rFonts w:ascii="Arial" w:eastAsia="Times New Roman" w:hAnsi="Arial" w:cs="Arial"/>
          <w:color w:val="000000" w:themeColor="text1"/>
          <w:lang w:eastAsia="es-ES_tradnl"/>
        </w:rPr>
        <w:t>Korporaal</w:t>
      </w:r>
      <w:proofErr w:type="spellEnd"/>
      <w:r w:rsidRPr="00B235A0">
        <w:rPr>
          <w:rFonts w:ascii="Arial" w:eastAsia="Times New Roman" w:hAnsi="Arial" w:cs="Arial"/>
          <w:color w:val="000000" w:themeColor="text1"/>
          <w:lang w:eastAsia="es-ES_tradnl"/>
        </w:rPr>
        <w:t xml:space="preserve">. </w:t>
      </w:r>
    </w:p>
    <w:p w14:paraId="7489EC08" w14:textId="77777777" w:rsidR="006E091B" w:rsidRDefault="006E091B" w:rsidP="006E091B">
      <w:pPr>
        <w:jc w:val="both"/>
        <w:rPr>
          <w:rFonts w:ascii="Arial" w:eastAsia="Times New Roman" w:hAnsi="Arial" w:cs="Arial"/>
          <w:color w:val="000000" w:themeColor="text1"/>
          <w:lang w:eastAsia="es-ES_tradnl"/>
        </w:rPr>
      </w:pPr>
    </w:p>
    <w:p w14:paraId="6A30E49E" w14:textId="77777777" w:rsidR="006E091B" w:rsidRPr="003C1C03" w:rsidRDefault="006E091B" w:rsidP="006E091B">
      <w:pPr>
        <w:jc w:val="center"/>
        <w:rPr>
          <w:rFonts w:ascii="Arial" w:hAnsi="Arial" w:cs="Arial"/>
          <w:color w:val="000000" w:themeColor="text1"/>
          <w:lang w:val="es-ES"/>
        </w:rPr>
      </w:pPr>
      <w:r w:rsidRPr="003C1C03">
        <w:rPr>
          <w:rFonts w:ascii="Arial" w:hAnsi="Arial" w:cs="Arial"/>
          <w:noProof/>
          <w:color w:val="000000" w:themeColor="text1"/>
          <w:lang w:val="es-MX" w:eastAsia="es-MX"/>
        </w:rPr>
        <w:drawing>
          <wp:inline distT="0" distB="0" distL="0" distR="0" wp14:anchorId="5305B54A" wp14:editId="4DC31D26">
            <wp:extent cx="4470657" cy="3012440"/>
            <wp:effectExtent l="0" t="0" r="0" b="10160"/>
            <wp:docPr id="2" name="Imagen 2" descr="../../Catálogo%202017/Imágenes/janitz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ogo%202017/Imágenes/janitzi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7840" cy="3037495"/>
                    </a:xfrm>
                    <a:prstGeom prst="rect">
                      <a:avLst/>
                    </a:prstGeom>
                    <a:noFill/>
                    <a:ln>
                      <a:noFill/>
                    </a:ln>
                  </pic:spPr>
                </pic:pic>
              </a:graphicData>
            </a:graphic>
          </wp:inline>
        </w:drawing>
      </w:r>
    </w:p>
    <w:p w14:paraId="70BF6906" w14:textId="77777777" w:rsidR="006E091B" w:rsidRPr="003C1C03" w:rsidRDefault="006E091B" w:rsidP="006E091B">
      <w:pPr>
        <w:jc w:val="center"/>
        <w:rPr>
          <w:rFonts w:ascii="Arial" w:hAnsi="Arial" w:cs="Arial"/>
          <w:color w:val="000000" w:themeColor="text1"/>
          <w:sz w:val="20"/>
          <w:szCs w:val="20"/>
          <w:lang w:val="es-ES"/>
        </w:rPr>
      </w:pPr>
      <w:r w:rsidRPr="003C1C03">
        <w:rPr>
          <w:rFonts w:ascii="Arial" w:hAnsi="Arial" w:cs="Arial"/>
          <w:i/>
          <w:color w:val="000000" w:themeColor="text1"/>
          <w:sz w:val="20"/>
          <w:szCs w:val="20"/>
          <w:lang w:val="es-ES"/>
        </w:rPr>
        <w:t>Janitzio</w:t>
      </w:r>
      <w:r w:rsidRPr="003C1C03">
        <w:rPr>
          <w:rFonts w:ascii="Arial" w:hAnsi="Arial" w:cs="Arial"/>
          <w:color w:val="000000" w:themeColor="text1"/>
          <w:sz w:val="20"/>
          <w:szCs w:val="20"/>
          <w:lang w:val="es-ES"/>
        </w:rPr>
        <w:t xml:space="preserve"> (1935) de Carlos Navarro.</w:t>
      </w:r>
    </w:p>
    <w:p w14:paraId="7A2CED08" w14:textId="77777777" w:rsidR="006E091B" w:rsidRDefault="006E091B" w:rsidP="006E091B">
      <w:pPr>
        <w:jc w:val="both"/>
        <w:rPr>
          <w:rFonts w:ascii="Arial" w:eastAsia="Times New Roman" w:hAnsi="Arial" w:cs="Arial"/>
          <w:color w:val="000000" w:themeColor="text1"/>
          <w:lang w:eastAsia="es-ES_tradnl"/>
        </w:rPr>
      </w:pPr>
    </w:p>
    <w:p w14:paraId="288E54CD" w14:textId="62C7A19C" w:rsidR="006E091B" w:rsidRPr="005E6727" w:rsidRDefault="00727185" w:rsidP="006E091B">
      <w:pPr>
        <w:jc w:val="center"/>
        <w:rPr>
          <w:rFonts w:ascii="Arial" w:hAnsi="Arial" w:cs="Arial"/>
          <w:b/>
          <w:color w:val="009193"/>
          <w:u w:val="single"/>
          <w:lang w:val="es-ES"/>
        </w:rPr>
      </w:pPr>
      <w:hyperlink r:id="rId8" w:history="1">
        <w:r w:rsidR="006E091B" w:rsidRPr="005E6727">
          <w:rPr>
            <w:rStyle w:val="Hipervnculo"/>
            <w:rFonts w:ascii="Arial" w:hAnsi="Arial" w:cs="Arial"/>
            <w:b/>
            <w:color w:val="009193"/>
            <w:lang w:val="es-ES"/>
          </w:rPr>
          <w:t>DESCARGA MÁS IMÁGENES</w:t>
        </w:r>
      </w:hyperlink>
      <w:r w:rsidR="006E091B" w:rsidRPr="005E6727">
        <w:rPr>
          <w:rFonts w:ascii="Arial" w:hAnsi="Arial" w:cs="Arial"/>
          <w:b/>
          <w:color w:val="009193"/>
          <w:u w:val="single"/>
          <w:lang w:val="es-ES"/>
        </w:rPr>
        <w:t xml:space="preserve"> </w:t>
      </w:r>
    </w:p>
    <w:p w14:paraId="775810EA" w14:textId="77777777" w:rsidR="006E091B" w:rsidRPr="00B235A0" w:rsidRDefault="006E091B" w:rsidP="006E091B">
      <w:pPr>
        <w:jc w:val="both"/>
        <w:rPr>
          <w:rFonts w:ascii="Arial" w:eastAsia="Times New Roman" w:hAnsi="Arial" w:cs="Arial"/>
          <w:color w:val="000000" w:themeColor="text1"/>
          <w:lang w:eastAsia="es-ES_tradnl"/>
        </w:rPr>
      </w:pPr>
    </w:p>
    <w:p w14:paraId="514220A2" w14:textId="77777777" w:rsidR="006E091B" w:rsidRDefault="006E091B" w:rsidP="006E091B">
      <w:pPr>
        <w:jc w:val="both"/>
        <w:rPr>
          <w:rFonts w:ascii="Arial" w:hAnsi="Arial" w:cs="Arial"/>
          <w:color w:val="000000" w:themeColor="text1"/>
          <w:lang w:val="es-ES"/>
        </w:rPr>
      </w:pPr>
    </w:p>
    <w:p w14:paraId="70EABAEB" w14:textId="77777777" w:rsidR="006E091B" w:rsidRDefault="006E091B" w:rsidP="006E091B">
      <w:pPr>
        <w:jc w:val="both"/>
        <w:rPr>
          <w:rFonts w:ascii="Arial" w:hAnsi="Arial" w:cs="Arial"/>
          <w:color w:val="000000" w:themeColor="text1"/>
          <w:lang w:val="es-ES"/>
        </w:rPr>
      </w:pPr>
    </w:p>
    <w:p w14:paraId="7811C1ED" w14:textId="77777777" w:rsidR="006E091B" w:rsidRDefault="006E091B" w:rsidP="006E091B">
      <w:pPr>
        <w:jc w:val="both"/>
        <w:rPr>
          <w:rFonts w:ascii="Arial" w:hAnsi="Arial" w:cs="Arial"/>
          <w:color w:val="000000" w:themeColor="text1"/>
          <w:lang w:val="es-ES"/>
        </w:rPr>
      </w:pPr>
    </w:p>
    <w:p w14:paraId="5C49AB57" w14:textId="77777777" w:rsidR="006E091B" w:rsidRDefault="006E091B" w:rsidP="006E091B">
      <w:pPr>
        <w:jc w:val="both"/>
        <w:rPr>
          <w:rFonts w:ascii="Arial" w:hAnsi="Arial" w:cs="Arial"/>
          <w:color w:val="000000" w:themeColor="text1"/>
          <w:lang w:val="es-ES"/>
        </w:rPr>
      </w:pPr>
    </w:p>
    <w:p w14:paraId="113F0765" w14:textId="77777777" w:rsidR="006E091B" w:rsidRDefault="006E091B" w:rsidP="006E091B">
      <w:pPr>
        <w:jc w:val="both"/>
        <w:rPr>
          <w:rFonts w:ascii="Arial" w:hAnsi="Arial" w:cs="Arial"/>
          <w:color w:val="000000" w:themeColor="text1"/>
          <w:lang w:val="es-ES"/>
        </w:rPr>
      </w:pPr>
    </w:p>
    <w:p w14:paraId="3A0B588D" w14:textId="77777777" w:rsidR="006E091B" w:rsidRDefault="006E091B" w:rsidP="006E091B">
      <w:pPr>
        <w:jc w:val="both"/>
        <w:rPr>
          <w:rFonts w:ascii="Arial" w:hAnsi="Arial" w:cs="Arial"/>
          <w:color w:val="000000" w:themeColor="text1"/>
          <w:lang w:val="es-ES"/>
        </w:rPr>
      </w:pPr>
    </w:p>
    <w:p w14:paraId="6050EF2A" w14:textId="77777777" w:rsidR="006E091B" w:rsidRDefault="006E091B" w:rsidP="006E091B">
      <w:pPr>
        <w:jc w:val="both"/>
        <w:rPr>
          <w:rFonts w:ascii="Arial" w:hAnsi="Arial" w:cs="Arial"/>
          <w:color w:val="000000" w:themeColor="text1"/>
          <w:lang w:val="es-ES"/>
        </w:rPr>
      </w:pPr>
    </w:p>
    <w:p w14:paraId="1BF40536" w14:textId="77777777" w:rsidR="006E091B" w:rsidRDefault="006E091B" w:rsidP="006E091B">
      <w:pPr>
        <w:jc w:val="both"/>
        <w:rPr>
          <w:rFonts w:ascii="Arial" w:hAnsi="Arial" w:cs="Arial"/>
          <w:color w:val="000000" w:themeColor="text1"/>
          <w:lang w:val="es-ES"/>
        </w:rPr>
      </w:pPr>
    </w:p>
    <w:p w14:paraId="7B78B21E" w14:textId="77777777" w:rsidR="006E091B" w:rsidRDefault="006E091B" w:rsidP="006E091B">
      <w:pPr>
        <w:jc w:val="both"/>
        <w:rPr>
          <w:rFonts w:ascii="Arial" w:hAnsi="Arial" w:cs="Arial"/>
          <w:color w:val="000000" w:themeColor="text1"/>
          <w:lang w:val="es-ES"/>
        </w:rPr>
      </w:pPr>
    </w:p>
    <w:p w14:paraId="6056305E" w14:textId="77777777" w:rsidR="006E091B" w:rsidRDefault="006E091B" w:rsidP="006E091B">
      <w:pPr>
        <w:jc w:val="both"/>
        <w:rPr>
          <w:rFonts w:ascii="Arial" w:hAnsi="Arial" w:cs="Arial"/>
          <w:color w:val="000000" w:themeColor="text1"/>
          <w:lang w:val="es-ES"/>
        </w:rPr>
      </w:pPr>
    </w:p>
    <w:p w14:paraId="088DD60D" w14:textId="77777777" w:rsidR="006E091B" w:rsidRPr="00B235A0" w:rsidRDefault="006E091B" w:rsidP="006E091B">
      <w:pPr>
        <w:spacing w:line="276" w:lineRule="auto"/>
        <w:jc w:val="both"/>
        <w:rPr>
          <w:rFonts w:ascii="Arial" w:hAnsi="Arial" w:cs="Arial"/>
          <w:color w:val="000000" w:themeColor="text1"/>
          <w:lang w:val="es-ES"/>
        </w:rPr>
      </w:pPr>
      <w:r w:rsidRPr="00B235A0">
        <w:rPr>
          <w:rFonts w:ascii="Arial" w:hAnsi="Arial" w:cs="Arial"/>
          <w:color w:val="000000" w:themeColor="text1"/>
          <w:lang w:val="es-ES"/>
        </w:rPr>
        <w:t xml:space="preserve">Sobre la selección de películas, </w:t>
      </w:r>
      <w:r w:rsidRPr="00B235A0">
        <w:rPr>
          <w:rFonts w:ascii="Arial" w:hAnsi="Arial" w:cs="Arial"/>
          <w:b/>
          <w:color w:val="000000" w:themeColor="text1"/>
          <w:lang w:val="es-ES"/>
        </w:rPr>
        <w:t>Daniela Michel</w:t>
      </w:r>
      <w:r w:rsidRPr="00B235A0">
        <w:rPr>
          <w:rFonts w:ascii="Arial" w:hAnsi="Arial" w:cs="Arial"/>
          <w:color w:val="000000" w:themeColor="text1"/>
          <w:lang w:val="es-ES"/>
        </w:rPr>
        <w:t xml:space="preserve">, fundadora y directora general del FICM, declaró: </w:t>
      </w:r>
    </w:p>
    <w:p w14:paraId="445959B5" w14:textId="77777777" w:rsidR="006E091B" w:rsidRPr="00B235A0" w:rsidRDefault="006E091B" w:rsidP="006E091B">
      <w:pPr>
        <w:spacing w:line="276" w:lineRule="auto"/>
        <w:jc w:val="both"/>
        <w:rPr>
          <w:rFonts w:ascii="Arial" w:hAnsi="Arial" w:cs="Arial"/>
          <w:color w:val="000000" w:themeColor="text1"/>
          <w:lang w:val="es-ES"/>
        </w:rPr>
      </w:pPr>
    </w:p>
    <w:p w14:paraId="547FB705" w14:textId="21412443" w:rsidR="006E091B" w:rsidRPr="006E091B" w:rsidRDefault="006E091B" w:rsidP="006E091B">
      <w:pPr>
        <w:spacing w:line="276" w:lineRule="auto"/>
        <w:ind w:left="720"/>
        <w:jc w:val="both"/>
        <w:rPr>
          <w:rFonts w:ascii="Arial" w:eastAsia="Times New Roman" w:hAnsi="Arial" w:cs="Arial"/>
          <w:color w:val="000000" w:themeColor="text1"/>
          <w:lang w:eastAsia="es-ES_tradnl"/>
        </w:rPr>
      </w:pPr>
      <w:r w:rsidRPr="00B235A0">
        <w:rPr>
          <w:rFonts w:ascii="Arial" w:hAnsi="Arial" w:cs="Arial"/>
          <w:color w:val="000000" w:themeColor="text1"/>
          <w:lang w:val="es-ES"/>
        </w:rPr>
        <w:t>“</w:t>
      </w:r>
      <w:r w:rsidRPr="00B235A0">
        <w:rPr>
          <w:rFonts w:ascii="Arial" w:eastAsia="Times New Roman" w:hAnsi="Arial" w:cs="Arial"/>
          <w:color w:val="000000" w:themeColor="text1"/>
          <w:lang w:eastAsia="es-ES_tradnl"/>
        </w:rPr>
        <w:t>Consideramos importante presentar otra mirada de Michoacán, ahora desde la perspectiva de cineastas no michoacanos, para complementar así una visión de este gran estado que constituye un extraordinario referente en la cultura nacional. </w:t>
      </w:r>
      <w:r w:rsidRPr="000A6A53">
        <w:rPr>
          <w:rFonts w:ascii="Arial" w:eastAsia="Times New Roman" w:hAnsi="Arial" w:cs="Arial"/>
          <w:color w:val="000000" w:themeColor="text1"/>
          <w:lang w:eastAsia="es-ES_tradnl"/>
        </w:rPr>
        <w:t xml:space="preserve">Al programar películas </w:t>
      </w:r>
      <w:r w:rsidRPr="00B235A0">
        <w:rPr>
          <w:rFonts w:ascii="Arial" w:eastAsia="Times New Roman" w:hAnsi="Arial" w:cs="Arial"/>
          <w:color w:val="000000" w:themeColor="text1"/>
          <w:lang w:eastAsia="es-ES_tradnl"/>
        </w:rPr>
        <w:t>realizadas</w:t>
      </w:r>
      <w:r w:rsidRPr="000A6A53">
        <w:rPr>
          <w:rFonts w:ascii="Arial" w:eastAsia="Times New Roman" w:hAnsi="Arial" w:cs="Arial"/>
          <w:color w:val="000000" w:themeColor="text1"/>
          <w:lang w:eastAsia="es-ES_tradnl"/>
        </w:rPr>
        <w:t xml:space="preserve"> </w:t>
      </w:r>
      <w:r w:rsidRPr="00B235A0">
        <w:rPr>
          <w:rFonts w:ascii="Arial" w:eastAsia="Times New Roman" w:hAnsi="Arial" w:cs="Arial"/>
          <w:color w:val="000000" w:themeColor="text1"/>
          <w:lang w:eastAsia="es-ES_tradnl"/>
        </w:rPr>
        <w:t>en tres décadas diferentes (los 30, 40 y 50</w:t>
      </w:r>
      <w:r w:rsidRPr="000A6A53">
        <w:rPr>
          <w:rFonts w:ascii="Arial" w:eastAsia="Times New Roman" w:hAnsi="Arial" w:cs="Arial"/>
          <w:color w:val="000000" w:themeColor="text1"/>
          <w:lang w:eastAsia="es-ES_tradnl"/>
        </w:rPr>
        <w:t xml:space="preserve">), </w:t>
      </w:r>
      <w:r w:rsidRPr="00B235A0">
        <w:rPr>
          <w:rFonts w:ascii="Arial" w:eastAsia="Times New Roman" w:hAnsi="Arial" w:cs="Arial"/>
          <w:color w:val="000000" w:themeColor="text1"/>
          <w:lang w:eastAsia="es-ES_tradnl"/>
        </w:rPr>
        <w:t>presentamos</w:t>
      </w:r>
      <w:r w:rsidRPr="000A6A53">
        <w:rPr>
          <w:rFonts w:ascii="Arial" w:eastAsia="Times New Roman" w:hAnsi="Arial" w:cs="Arial"/>
          <w:color w:val="000000" w:themeColor="text1"/>
          <w:lang w:eastAsia="es-ES_tradnl"/>
        </w:rPr>
        <w:t xml:space="preserve"> un panorama histórico del cine mexicano que tiene como núcleo la fuerte presencia de Emilio "El Indio" Fernández como actor protagónico de </w:t>
      </w:r>
      <w:r w:rsidRPr="00B235A0">
        <w:rPr>
          <w:rFonts w:ascii="Arial" w:hAnsi="Arial" w:cs="Arial"/>
          <w:b/>
          <w:i/>
          <w:color w:val="000000" w:themeColor="text1"/>
          <w:lang w:val="es-ES"/>
        </w:rPr>
        <w:t>Janitzio</w:t>
      </w:r>
      <w:r w:rsidRPr="00B235A0">
        <w:rPr>
          <w:rFonts w:ascii="Arial" w:hAnsi="Arial" w:cs="Arial"/>
          <w:b/>
          <w:color w:val="000000" w:themeColor="text1"/>
          <w:lang w:val="es-ES"/>
        </w:rPr>
        <w:t xml:space="preserve"> </w:t>
      </w:r>
      <w:r w:rsidRPr="000A6A53">
        <w:rPr>
          <w:rFonts w:ascii="Arial" w:eastAsia="Times New Roman" w:hAnsi="Arial" w:cs="Arial"/>
          <w:color w:val="000000" w:themeColor="text1"/>
          <w:lang w:eastAsia="es-ES_tradnl"/>
        </w:rPr>
        <w:t xml:space="preserve">y más tarde como director de </w:t>
      </w:r>
      <w:proofErr w:type="spellStart"/>
      <w:r w:rsidRPr="00B235A0">
        <w:rPr>
          <w:rFonts w:ascii="Arial" w:hAnsi="Arial" w:cs="Arial"/>
          <w:b/>
          <w:i/>
          <w:color w:val="000000" w:themeColor="text1"/>
          <w:lang w:val="es-ES"/>
        </w:rPr>
        <w:t>Maclovia</w:t>
      </w:r>
      <w:proofErr w:type="spellEnd"/>
      <w:r w:rsidRPr="00B235A0">
        <w:rPr>
          <w:rFonts w:ascii="Arial" w:hAnsi="Arial" w:cs="Arial"/>
          <w:b/>
          <w:i/>
          <w:color w:val="000000" w:themeColor="text1"/>
          <w:lang w:val="es-ES"/>
        </w:rPr>
        <w:t>,</w:t>
      </w:r>
      <w:r w:rsidRPr="00B235A0">
        <w:rPr>
          <w:rFonts w:ascii="Arial" w:eastAsia="Times New Roman" w:hAnsi="Arial" w:cs="Arial"/>
          <w:color w:val="000000" w:themeColor="text1"/>
          <w:lang w:eastAsia="es-ES_tradnl"/>
        </w:rPr>
        <w:t xml:space="preserve"> </w:t>
      </w:r>
      <w:r w:rsidRPr="000A6A53">
        <w:rPr>
          <w:rFonts w:ascii="Arial" w:eastAsia="Times New Roman" w:hAnsi="Arial" w:cs="Arial"/>
          <w:color w:val="000000" w:themeColor="text1"/>
          <w:lang w:eastAsia="es-ES_tradnl"/>
        </w:rPr>
        <w:t xml:space="preserve">así como el reconocimiento de una película de culto recientemente restaurada como </w:t>
      </w:r>
      <w:r w:rsidRPr="00B235A0">
        <w:rPr>
          <w:rFonts w:ascii="Arial" w:hAnsi="Arial" w:cs="Arial"/>
          <w:b/>
          <w:i/>
          <w:color w:val="000000" w:themeColor="text1"/>
          <w:lang w:val="es-ES"/>
        </w:rPr>
        <w:t>El brazo fuerte</w:t>
      </w:r>
      <w:r w:rsidRPr="00B235A0">
        <w:rPr>
          <w:rFonts w:ascii="Arial" w:eastAsia="Times New Roman" w:hAnsi="Arial" w:cs="Arial"/>
          <w:color w:val="000000" w:themeColor="text1"/>
          <w:lang w:eastAsia="es-ES_tradnl"/>
        </w:rPr>
        <w:t>”</w:t>
      </w:r>
      <w:r w:rsidR="00653770">
        <w:rPr>
          <w:rFonts w:ascii="Arial" w:eastAsia="Times New Roman" w:hAnsi="Arial" w:cs="Arial"/>
          <w:color w:val="000000" w:themeColor="text1"/>
          <w:lang w:eastAsia="es-ES_tradnl"/>
        </w:rPr>
        <w:t>.</w:t>
      </w:r>
    </w:p>
    <w:p w14:paraId="429D1FE5" w14:textId="77777777" w:rsidR="006E091B" w:rsidRDefault="006E091B" w:rsidP="006E091B">
      <w:pPr>
        <w:spacing w:line="276" w:lineRule="auto"/>
        <w:jc w:val="both"/>
        <w:rPr>
          <w:rFonts w:ascii="Arial" w:hAnsi="Arial" w:cs="Arial"/>
        </w:rPr>
      </w:pPr>
    </w:p>
    <w:p w14:paraId="20DD6F4E" w14:textId="02CDA6B2" w:rsidR="006E091B" w:rsidRDefault="006E091B" w:rsidP="006E091B">
      <w:pPr>
        <w:spacing w:line="276" w:lineRule="auto"/>
        <w:jc w:val="both"/>
        <w:rPr>
          <w:rFonts w:ascii="Arial" w:hAnsi="Arial" w:cs="Arial"/>
        </w:rPr>
      </w:pPr>
      <w:r w:rsidRPr="00200E02">
        <w:rPr>
          <w:rFonts w:ascii="Arial" w:hAnsi="Arial" w:cs="Arial"/>
        </w:rPr>
        <w:t>De acuerdo con</w:t>
      </w:r>
      <w:r w:rsidR="00EE3426">
        <w:rPr>
          <w:rFonts w:ascii="Arial" w:hAnsi="Arial" w:cs="Arial"/>
        </w:rPr>
        <w:t xml:space="preserve"> el historiador y crítico</w:t>
      </w:r>
      <w:r>
        <w:rPr>
          <w:rFonts w:ascii="Arial" w:hAnsi="Arial" w:cs="Arial"/>
          <w:b/>
        </w:rPr>
        <w:t xml:space="preserve"> </w:t>
      </w:r>
      <w:r w:rsidRPr="00B235A0">
        <w:rPr>
          <w:rFonts w:ascii="Arial" w:hAnsi="Arial" w:cs="Arial"/>
          <w:b/>
        </w:rPr>
        <w:t>Eduardo de la Vega Alfaro</w:t>
      </w:r>
      <w:r>
        <w:rPr>
          <w:rFonts w:ascii="Arial" w:hAnsi="Arial" w:cs="Arial"/>
        </w:rPr>
        <w:t xml:space="preserve">, </w:t>
      </w:r>
      <w:r w:rsidRPr="00B235A0">
        <w:rPr>
          <w:rFonts w:ascii="Arial" w:hAnsi="Arial" w:cs="Arial"/>
        </w:rPr>
        <w:t>Michoacán ha sido un escenario recurrente en la historia del cine, comenzando por el notable trabajo de los hermanos Alva y de “otros pioneros que salieron a buscar con sus cámaras los peculiares paisajes, tradiciones y costumbres de Michoacán hasta que todo ello fue revelando el peso de una vasta y ancestral cultura que a su vez daría pie a una gran cantidad de motivos cinematográficos”.</w:t>
      </w:r>
      <w:r>
        <w:rPr>
          <w:rFonts w:ascii="Arial" w:hAnsi="Arial" w:cs="Arial"/>
        </w:rPr>
        <w:t xml:space="preserve"> Es un honor pa</w:t>
      </w:r>
      <w:r w:rsidR="00120097">
        <w:rPr>
          <w:rFonts w:ascii="Arial" w:hAnsi="Arial" w:cs="Arial"/>
        </w:rPr>
        <w:t>ra el FICM exhibir este</w:t>
      </w:r>
      <w:r w:rsidR="000D40B8">
        <w:rPr>
          <w:rFonts w:ascii="Arial" w:hAnsi="Arial" w:cs="Arial"/>
        </w:rPr>
        <w:t xml:space="preserve"> programa </w:t>
      </w:r>
      <w:r w:rsidR="00D57F58">
        <w:rPr>
          <w:rFonts w:ascii="Arial" w:hAnsi="Arial" w:cs="Arial"/>
        </w:rPr>
        <w:t xml:space="preserve">compuesto por tres </w:t>
      </w:r>
      <w:r w:rsidR="000E78B8">
        <w:rPr>
          <w:rFonts w:ascii="Arial" w:hAnsi="Arial" w:cs="Arial"/>
        </w:rPr>
        <w:t>excelentes</w:t>
      </w:r>
      <w:r w:rsidR="00D57F58">
        <w:rPr>
          <w:rFonts w:ascii="Arial" w:hAnsi="Arial" w:cs="Arial"/>
        </w:rPr>
        <w:t xml:space="preserve"> películas mexicanas que </w:t>
      </w:r>
      <w:r>
        <w:rPr>
          <w:rFonts w:ascii="Arial" w:hAnsi="Arial" w:cs="Arial"/>
        </w:rPr>
        <w:t xml:space="preserve">hacen </w:t>
      </w:r>
      <w:r w:rsidR="00D57F58">
        <w:rPr>
          <w:rFonts w:ascii="Arial" w:hAnsi="Arial" w:cs="Arial"/>
        </w:rPr>
        <w:t xml:space="preserve">gala </w:t>
      </w:r>
      <w:r w:rsidR="00DA45ED">
        <w:rPr>
          <w:rFonts w:ascii="Arial" w:hAnsi="Arial" w:cs="Arial"/>
        </w:rPr>
        <w:t>de</w:t>
      </w:r>
      <w:r w:rsidR="00EA187A">
        <w:rPr>
          <w:rFonts w:ascii="Arial" w:hAnsi="Arial" w:cs="Arial"/>
        </w:rPr>
        <w:t xml:space="preserve"> los paisajes y </w:t>
      </w:r>
      <w:r>
        <w:rPr>
          <w:rFonts w:ascii="Arial" w:hAnsi="Arial" w:cs="Arial"/>
        </w:rPr>
        <w:t xml:space="preserve">la cultura de Michoacán. </w:t>
      </w:r>
    </w:p>
    <w:p w14:paraId="411FF534" w14:textId="77777777" w:rsidR="006E091B" w:rsidRPr="003C1C03" w:rsidRDefault="006E091B" w:rsidP="006E091B">
      <w:pPr>
        <w:rPr>
          <w:rFonts w:ascii="Arial" w:hAnsi="Arial" w:cs="Arial"/>
        </w:rPr>
      </w:pPr>
    </w:p>
    <w:p w14:paraId="020EA882" w14:textId="1466EDB8" w:rsidR="006E091B" w:rsidRPr="000A6A53" w:rsidRDefault="006E091B" w:rsidP="006E091B">
      <w:pPr>
        <w:spacing w:line="276" w:lineRule="auto"/>
        <w:jc w:val="center"/>
        <w:rPr>
          <w:rFonts w:ascii="Arial" w:hAnsi="Arial" w:cs="Arial"/>
        </w:rPr>
      </w:pPr>
      <w:r>
        <w:rPr>
          <w:rFonts w:ascii="Arial" w:hAnsi="Arial" w:cs="Arial"/>
        </w:rPr>
        <w:t>###</w:t>
      </w:r>
    </w:p>
    <w:p w14:paraId="076323D3" w14:textId="447D442F" w:rsidR="006E091B" w:rsidRDefault="006E091B" w:rsidP="006E091B">
      <w:pPr>
        <w:rPr>
          <w:rFonts w:ascii="Arial" w:hAnsi="Arial" w:cs="Arial"/>
          <w:b/>
          <w:sz w:val="22"/>
          <w:szCs w:val="22"/>
        </w:rPr>
      </w:pPr>
      <w:r w:rsidRPr="00370847">
        <w:rPr>
          <w:rFonts w:ascii="Arial" w:hAnsi="Arial" w:cs="Arial"/>
          <w:b/>
          <w:noProof/>
          <w:sz w:val="22"/>
          <w:szCs w:val="22"/>
          <w:lang w:val="es-MX" w:eastAsia="es-MX"/>
        </w:rPr>
        <mc:AlternateContent>
          <mc:Choice Requires="wps">
            <w:drawing>
              <wp:anchor distT="0" distB="0" distL="114300" distR="114300" simplePos="0" relativeHeight="251659264" behindDoc="0" locked="0" layoutInCell="1" allowOverlap="1" wp14:anchorId="70FB9EDC" wp14:editId="036D4C4C">
                <wp:simplePos x="0" y="0"/>
                <wp:positionH relativeFrom="column">
                  <wp:posOffset>3247390</wp:posOffset>
                </wp:positionH>
                <wp:positionV relativeFrom="paragraph">
                  <wp:posOffset>131445</wp:posOffset>
                </wp:positionV>
                <wp:extent cx="2628900" cy="914400"/>
                <wp:effectExtent l="0" t="0" r="12700" b="0"/>
                <wp:wrapTight wrapText="bothSides">
                  <wp:wrapPolygon edited="0">
                    <wp:start x="0" y="0"/>
                    <wp:lineTo x="0" y="21000"/>
                    <wp:lineTo x="21496" y="21000"/>
                    <wp:lineTo x="2149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1440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style>
                        <a:lnRef idx="2">
                          <a:schemeClr val="accent2"/>
                        </a:lnRef>
                        <a:fillRef idx="1">
                          <a:schemeClr val="lt1"/>
                        </a:fillRef>
                        <a:effectRef idx="0">
                          <a:schemeClr val="accent2"/>
                        </a:effectRef>
                        <a:fontRef idx="minor">
                          <a:schemeClr val="dk1"/>
                        </a:fontRef>
                      </wps:style>
                      <wps:txbx>
                        <w:txbxContent>
                          <w:p w14:paraId="5DDF5A8A" w14:textId="77777777" w:rsidR="006E091B" w:rsidRPr="000144AA" w:rsidRDefault="006E091B" w:rsidP="006E091B">
                            <w:pPr>
                              <w:rPr>
                                <w:rFonts w:ascii="Arial" w:hAnsi="Arial" w:cs="Arial"/>
                                <w:b/>
                              </w:rPr>
                            </w:pPr>
                            <w:r w:rsidRPr="000144AA">
                              <w:rPr>
                                <w:rFonts w:ascii="Arial" w:hAnsi="Arial" w:cs="Arial"/>
                                <w:b/>
                              </w:rPr>
                              <w:t>Contacto de prensa:</w:t>
                            </w:r>
                          </w:p>
                          <w:p w14:paraId="5CA14702" w14:textId="77777777" w:rsidR="006E091B" w:rsidRPr="000144AA" w:rsidRDefault="006E091B" w:rsidP="006E091B">
                            <w:pPr>
                              <w:rPr>
                                <w:rFonts w:ascii="Arial" w:hAnsi="Arial" w:cs="Arial"/>
                                <w:lang w:val="es-MX"/>
                              </w:rPr>
                            </w:pPr>
                            <w:r w:rsidRPr="000144AA">
                              <w:rPr>
                                <w:rFonts w:ascii="Arial" w:hAnsi="Arial" w:cs="Arial"/>
                                <w:lang w:val="es-MX"/>
                              </w:rPr>
                              <w:t>Margarita Fink</w:t>
                            </w:r>
                          </w:p>
                          <w:p w14:paraId="322E00A1" w14:textId="77777777" w:rsidR="006E091B" w:rsidRPr="000144AA" w:rsidRDefault="00727185" w:rsidP="006E091B">
                            <w:pPr>
                              <w:rPr>
                                <w:rFonts w:ascii="Arial" w:hAnsi="Arial" w:cs="Arial"/>
                                <w:lang w:val="es-MX"/>
                              </w:rPr>
                            </w:pPr>
                            <w:hyperlink r:id="rId9" w:history="1">
                              <w:r w:rsidR="006E091B" w:rsidRPr="000144AA">
                                <w:rPr>
                                  <w:rStyle w:val="Hipervnculo"/>
                                  <w:rFonts w:ascii="Arial" w:hAnsi="Arial" w:cs="Arial"/>
                                  <w:lang w:val="es-MX"/>
                                </w:rPr>
                                <w:t>margarita.fink@moreliafilmfest.com</w:t>
                              </w:r>
                            </w:hyperlink>
                            <w:r w:rsidR="006E091B" w:rsidRPr="000144AA">
                              <w:rPr>
                                <w:rFonts w:ascii="Arial" w:hAnsi="Arial" w:cs="Arial"/>
                                <w:lang w:val="es-MX"/>
                              </w:rPr>
                              <w:t xml:space="preserve"> Cel. 04455-5405-9998</w:t>
                            </w:r>
                          </w:p>
                          <w:p w14:paraId="29DADF5B" w14:textId="77777777" w:rsidR="006E091B" w:rsidRPr="000144AA" w:rsidRDefault="006E091B" w:rsidP="006E091B">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0FB9EDC" id="_x0000_t202" coordsize="21600,21600" o:spt="202" path="m0,0l0,21600,21600,21600,21600,0xe">
                <v:stroke joinstyle="miter"/>
                <v:path gradientshapeok="t" o:connecttype="rect"/>
              </v:shapetype>
              <v:shape id="Text_x0020_Box_x0020_2" o:spid="_x0000_s1026" type="#_x0000_t202" style="position:absolute;margin-left:255.7pt;margin-top:10.35pt;width:20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" fillcolor="white [3201]" stroked="f" strokeweight="1pt">
                <v:textbox inset=",7.2pt,,7.2pt">
                  <w:txbxContent>
                    <w:p w14:paraId="5DDF5A8A" w14:textId="77777777" w:rsidR="006E091B" w:rsidRPr="000144AA" w:rsidRDefault="006E091B" w:rsidP="006E091B">
                      <w:pPr>
                        <w:rPr>
                          <w:rFonts w:ascii="Arial" w:hAnsi="Arial" w:cs="Arial"/>
                          <w:b/>
                        </w:rPr>
                      </w:pPr>
                      <w:r w:rsidRPr="000144AA">
                        <w:rPr>
                          <w:rFonts w:ascii="Arial" w:hAnsi="Arial" w:cs="Arial"/>
                          <w:b/>
                        </w:rPr>
                        <w:t>Contacto de prensa:</w:t>
                      </w:r>
                    </w:p>
                    <w:p w14:paraId="5CA14702" w14:textId="77777777" w:rsidR="006E091B" w:rsidRPr="000144AA" w:rsidRDefault="006E091B" w:rsidP="006E091B">
                      <w:pPr>
                        <w:rPr>
                          <w:rFonts w:ascii="Arial" w:hAnsi="Arial" w:cs="Arial"/>
                          <w:lang w:val="es-MX"/>
                        </w:rPr>
                      </w:pPr>
                      <w:r w:rsidRPr="000144AA">
                        <w:rPr>
                          <w:rFonts w:ascii="Arial" w:hAnsi="Arial" w:cs="Arial"/>
                          <w:lang w:val="es-MX"/>
                        </w:rPr>
                        <w:t>Margarita Fink</w:t>
                      </w:r>
                    </w:p>
                    <w:p w14:paraId="322E00A1" w14:textId="77777777" w:rsidR="006E091B" w:rsidRPr="000144AA" w:rsidRDefault="006E091B" w:rsidP="006E091B">
                      <w:pPr>
                        <w:rPr>
                          <w:rFonts w:ascii="Arial" w:hAnsi="Arial" w:cs="Arial"/>
                          <w:lang w:val="es-MX"/>
                        </w:rPr>
                      </w:pPr>
                      <w:hyperlink r:id="rId10" w:history="1">
                        <w:r w:rsidRPr="000144AA">
                          <w:rPr>
                            <w:rStyle w:val="Hipervnculo"/>
                            <w:rFonts w:ascii="Arial" w:hAnsi="Arial" w:cs="Arial"/>
                            <w:lang w:val="es-MX"/>
                          </w:rPr>
                          <w:t>margarita.fink@moreliafilmfest.com</w:t>
                        </w:r>
                      </w:hyperlink>
                      <w:r w:rsidRPr="000144AA">
                        <w:rPr>
                          <w:rFonts w:ascii="Arial" w:hAnsi="Arial" w:cs="Arial"/>
                          <w:lang w:val="es-MX"/>
                        </w:rPr>
                        <w:t xml:space="preserve"> Cel. 04455-5405-9998</w:t>
                      </w:r>
                    </w:p>
                    <w:p w14:paraId="29DADF5B" w14:textId="77777777" w:rsidR="006E091B" w:rsidRPr="000144AA" w:rsidRDefault="006E091B" w:rsidP="006E091B">
                      <w:pPr>
                        <w:rPr>
                          <w:rFonts w:ascii="Arial" w:hAnsi="Arial" w:cs="Arial"/>
                        </w:rPr>
                      </w:pPr>
                    </w:p>
                  </w:txbxContent>
                </v:textbox>
                <w10:wrap type="tight"/>
              </v:shape>
            </w:pict>
          </mc:Fallback>
        </mc:AlternateContent>
      </w:r>
    </w:p>
    <w:p w14:paraId="016209A9" w14:textId="586F64DC" w:rsidR="006E091B" w:rsidRPr="000144AA" w:rsidRDefault="006E091B" w:rsidP="006E091B">
      <w:pPr>
        <w:rPr>
          <w:rFonts w:ascii="Arial" w:hAnsi="Arial" w:cs="Arial"/>
          <w:b/>
        </w:rPr>
      </w:pPr>
      <w:r w:rsidRPr="000144AA">
        <w:rPr>
          <w:rFonts w:ascii="Arial" w:hAnsi="Arial" w:cs="Arial"/>
          <w:b/>
        </w:rPr>
        <w:t xml:space="preserve">Más información: </w:t>
      </w:r>
    </w:p>
    <w:p w14:paraId="29193EC0" w14:textId="77777777" w:rsidR="006E091B" w:rsidRPr="000144AA" w:rsidRDefault="00727185" w:rsidP="006E091B">
      <w:pPr>
        <w:rPr>
          <w:rFonts w:ascii="Arial" w:hAnsi="Arial" w:cs="Arial"/>
          <w:lang w:val="es-MX"/>
        </w:rPr>
      </w:pPr>
      <w:hyperlink r:id="rId11" w:history="1">
        <w:r w:rsidR="006E091B" w:rsidRPr="000144AA">
          <w:rPr>
            <w:rStyle w:val="Hipervnculo"/>
            <w:rFonts w:ascii="Arial" w:hAnsi="Arial" w:cs="Arial"/>
            <w:lang w:val="es-MX"/>
          </w:rPr>
          <w:t>www.moreliafilmfest.com</w:t>
        </w:r>
      </w:hyperlink>
    </w:p>
    <w:p w14:paraId="48891655" w14:textId="77777777" w:rsidR="006E091B" w:rsidRPr="000144AA" w:rsidRDefault="006E091B" w:rsidP="006E091B">
      <w:pPr>
        <w:rPr>
          <w:rFonts w:ascii="Arial" w:hAnsi="Arial" w:cs="Arial"/>
          <w:lang w:val="en-GB"/>
        </w:rPr>
      </w:pPr>
      <w:r w:rsidRPr="000144AA">
        <w:rPr>
          <w:rFonts w:ascii="Arial" w:hAnsi="Arial" w:cs="Arial"/>
          <w:lang w:val="en-GB"/>
        </w:rPr>
        <w:t xml:space="preserve">Facebook: </w:t>
      </w:r>
      <w:proofErr w:type="spellStart"/>
      <w:r w:rsidRPr="000144AA">
        <w:rPr>
          <w:rFonts w:ascii="Arial" w:hAnsi="Arial" w:cs="Arial"/>
          <w:lang w:val="en-GB"/>
        </w:rPr>
        <w:t>moreliafilmfest</w:t>
      </w:r>
      <w:proofErr w:type="spellEnd"/>
      <w:r w:rsidRPr="000144AA">
        <w:rPr>
          <w:rFonts w:ascii="Arial" w:hAnsi="Arial" w:cs="Arial"/>
          <w:lang w:val="en-GB"/>
        </w:rPr>
        <w:t xml:space="preserve">    </w:t>
      </w:r>
    </w:p>
    <w:p w14:paraId="4E2A9D5F" w14:textId="77777777" w:rsidR="006E091B" w:rsidRPr="000144AA" w:rsidRDefault="006E091B" w:rsidP="006E091B">
      <w:pPr>
        <w:rPr>
          <w:rFonts w:ascii="Arial" w:hAnsi="Arial" w:cs="Arial"/>
          <w:lang w:val="en-GB"/>
        </w:rPr>
      </w:pPr>
      <w:r w:rsidRPr="000144AA">
        <w:rPr>
          <w:rFonts w:ascii="Arial" w:hAnsi="Arial" w:cs="Arial"/>
          <w:lang w:val="en-GB"/>
        </w:rPr>
        <w:t>Twitter: @FICM</w:t>
      </w:r>
    </w:p>
    <w:p w14:paraId="53E4299D" w14:textId="77777777" w:rsidR="006E091B" w:rsidRPr="000144AA" w:rsidRDefault="006E091B" w:rsidP="006E091B">
      <w:pPr>
        <w:rPr>
          <w:rFonts w:ascii="Arial" w:hAnsi="Arial" w:cs="Arial"/>
          <w:lang w:val="en-GB"/>
        </w:rPr>
      </w:pPr>
      <w:r w:rsidRPr="000144AA">
        <w:rPr>
          <w:rFonts w:ascii="Arial" w:hAnsi="Arial" w:cs="Arial"/>
          <w:lang w:val="en-GB"/>
        </w:rPr>
        <w:t>Instagram: FICM</w:t>
      </w:r>
    </w:p>
    <w:p w14:paraId="731D5FA6" w14:textId="77777777" w:rsidR="006E091B" w:rsidRPr="000144AA" w:rsidRDefault="006E091B" w:rsidP="006E091B">
      <w:pPr>
        <w:rPr>
          <w:rFonts w:ascii="Arial" w:hAnsi="Arial" w:cs="Arial"/>
          <w:lang w:val="en-GB"/>
        </w:rPr>
      </w:pPr>
      <w:r w:rsidRPr="000144AA">
        <w:rPr>
          <w:rFonts w:ascii="Arial" w:hAnsi="Arial" w:cs="Arial"/>
          <w:lang w:val="en-GB"/>
        </w:rPr>
        <w:t>#15FICM</w:t>
      </w:r>
    </w:p>
    <w:p w14:paraId="48EB478F" w14:textId="77777777" w:rsidR="006E091B" w:rsidRPr="003C1C03" w:rsidRDefault="006E091B" w:rsidP="006E091B">
      <w:pPr>
        <w:jc w:val="center"/>
        <w:rPr>
          <w:rFonts w:ascii="Arial" w:hAnsi="Arial" w:cs="Arial"/>
          <w:b/>
          <w:color w:val="C00000"/>
          <w:u w:val="single"/>
          <w:lang w:val="es-ES"/>
        </w:rPr>
      </w:pPr>
    </w:p>
    <w:p w14:paraId="0525144A" w14:textId="77777777" w:rsidR="006E091B" w:rsidRPr="00B235A0" w:rsidRDefault="006E091B" w:rsidP="006E091B">
      <w:pPr>
        <w:jc w:val="both"/>
        <w:rPr>
          <w:rFonts w:ascii="Arial" w:hAnsi="Arial" w:cs="Arial"/>
        </w:rPr>
      </w:pPr>
    </w:p>
    <w:p w14:paraId="7A881E77" w14:textId="77777777" w:rsidR="006E091B" w:rsidRDefault="006E091B" w:rsidP="006E091B"/>
    <w:p w14:paraId="581F608B" w14:textId="77777777" w:rsidR="007D2FD0" w:rsidRDefault="007D2FD0"/>
    <w:sectPr w:rsidR="007D2FD0" w:rsidSect="006A25DF">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58FF4" w14:textId="77777777" w:rsidR="00727185" w:rsidRDefault="00727185" w:rsidP="00D9626F">
      <w:r>
        <w:separator/>
      </w:r>
    </w:p>
  </w:endnote>
  <w:endnote w:type="continuationSeparator" w:id="0">
    <w:p w14:paraId="13659C80" w14:textId="77777777" w:rsidR="00727185" w:rsidRDefault="00727185" w:rsidP="00D9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8CBCF" w14:textId="77777777" w:rsidR="00727185" w:rsidRDefault="00727185" w:rsidP="00D9626F">
      <w:r>
        <w:separator/>
      </w:r>
    </w:p>
  </w:footnote>
  <w:footnote w:type="continuationSeparator" w:id="0">
    <w:p w14:paraId="0911C2B0" w14:textId="77777777" w:rsidR="00727185" w:rsidRDefault="00727185" w:rsidP="00D96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7A8EA" w14:textId="77777777" w:rsidR="00D9626F" w:rsidRDefault="00D9626F" w:rsidP="00D9626F">
    <w:pPr>
      <w:pStyle w:val="Encabezado"/>
      <w:tabs>
        <w:tab w:val="clear" w:pos="4680"/>
        <w:tab w:val="clear" w:pos="9360"/>
        <w:tab w:val="left" w:pos="1973"/>
      </w:tabs>
    </w:pPr>
    <w:r>
      <w:rPr>
        <w:noProof/>
        <w:lang w:val="es-MX" w:eastAsia="es-MX"/>
      </w:rPr>
      <w:drawing>
        <wp:anchor distT="0" distB="0" distL="114300" distR="114300" simplePos="0" relativeHeight="251658240" behindDoc="1" locked="0" layoutInCell="1" allowOverlap="1" wp14:anchorId="7E5C45A7" wp14:editId="34E90763">
          <wp:simplePos x="0" y="0"/>
          <wp:positionH relativeFrom="margin">
            <wp:posOffset>-862965</wp:posOffset>
          </wp:positionH>
          <wp:positionV relativeFrom="margin">
            <wp:posOffset>-911648</wp:posOffset>
          </wp:positionV>
          <wp:extent cx="7686539" cy="9942407"/>
          <wp:effectExtent l="0" t="0" r="10160" b="0"/>
          <wp:wrapNone/>
          <wp:docPr id="1" name="Picture 1" descr="/Users/hugolemoy/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ugolemoy/Deskto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539" cy="99424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FA"/>
    <w:rsid w:val="000144AA"/>
    <w:rsid w:val="000620D4"/>
    <w:rsid w:val="00094251"/>
    <w:rsid w:val="000A6A53"/>
    <w:rsid w:val="000B57A0"/>
    <w:rsid w:val="000D40B8"/>
    <w:rsid w:val="000E78B8"/>
    <w:rsid w:val="00120097"/>
    <w:rsid w:val="00205CE8"/>
    <w:rsid w:val="0021199E"/>
    <w:rsid w:val="00250C7D"/>
    <w:rsid w:val="002C19D6"/>
    <w:rsid w:val="003008F7"/>
    <w:rsid w:val="00311432"/>
    <w:rsid w:val="00315625"/>
    <w:rsid w:val="003901B4"/>
    <w:rsid w:val="003A18F9"/>
    <w:rsid w:val="003C1C03"/>
    <w:rsid w:val="003D5C8C"/>
    <w:rsid w:val="004102CE"/>
    <w:rsid w:val="00434BC5"/>
    <w:rsid w:val="00441032"/>
    <w:rsid w:val="0045615B"/>
    <w:rsid w:val="00456CE2"/>
    <w:rsid w:val="00495B78"/>
    <w:rsid w:val="004D0796"/>
    <w:rsid w:val="004F1850"/>
    <w:rsid w:val="00507473"/>
    <w:rsid w:val="005B04DD"/>
    <w:rsid w:val="005E5CBF"/>
    <w:rsid w:val="005E6727"/>
    <w:rsid w:val="005F0265"/>
    <w:rsid w:val="00653770"/>
    <w:rsid w:val="0067635E"/>
    <w:rsid w:val="006A25DF"/>
    <w:rsid w:val="006E091B"/>
    <w:rsid w:val="006F0888"/>
    <w:rsid w:val="0071256D"/>
    <w:rsid w:val="00727185"/>
    <w:rsid w:val="007446CC"/>
    <w:rsid w:val="007562B3"/>
    <w:rsid w:val="007665A9"/>
    <w:rsid w:val="007B2B88"/>
    <w:rsid w:val="007D2FD0"/>
    <w:rsid w:val="00810E74"/>
    <w:rsid w:val="0085055E"/>
    <w:rsid w:val="008707D0"/>
    <w:rsid w:val="00882108"/>
    <w:rsid w:val="00975A4F"/>
    <w:rsid w:val="00985CBE"/>
    <w:rsid w:val="009C1FD2"/>
    <w:rsid w:val="009C45BD"/>
    <w:rsid w:val="00A2405B"/>
    <w:rsid w:val="00AC04F4"/>
    <w:rsid w:val="00AE420F"/>
    <w:rsid w:val="00B07924"/>
    <w:rsid w:val="00B17022"/>
    <w:rsid w:val="00B46AF8"/>
    <w:rsid w:val="00B81AA9"/>
    <w:rsid w:val="00BD659A"/>
    <w:rsid w:val="00BE2F94"/>
    <w:rsid w:val="00C02A31"/>
    <w:rsid w:val="00C13621"/>
    <w:rsid w:val="00C5079F"/>
    <w:rsid w:val="00C95713"/>
    <w:rsid w:val="00D12349"/>
    <w:rsid w:val="00D3569C"/>
    <w:rsid w:val="00D40F70"/>
    <w:rsid w:val="00D57F58"/>
    <w:rsid w:val="00D604C7"/>
    <w:rsid w:val="00D960BF"/>
    <w:rsid w:val="00D9626F"/>
    <w:rsid w:val="00DA45ED"/>
    <w:rsid w:val="00DC43B7"/>
    <w:rsid w:val="00DD71FA"/>
    <w:rsid w:val="00E11767"/>
    <w:rsid w:val="00EA187A"/>
    <w:rsid w:val="00EC71AF"/>
    <w:rsid w:val="00EE3426"/>
    <w:rsid w:val="00F246AD"/>
    <w:rsid w:val="00F43552"/>
    <w:rsid w:val="00F77A00"/>
    <w:rsid w:val="00FA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4A6E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91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26F"/>
    <w:pPr>
      <w:tabs>
        <w:tab w:val="center" w:pos="4680"/>
        <w:tab w:val="right" w:pos="9360"/>
      </w:tabs>
    </w:pPr>
    <w:rPr>
      <w:lang w:val="en-US"/>
    </w:rPr>
  </w:style>
  <w:style w:type="character" w:customStyle="1" w:styleId="EncabezadoCar">
    <w:name w:val="Encabezado Car"/>
    <w:basedOn w:val="Fuentedeprrafopredeter"/>
    <w:link w:val="Encabezado"/>
    <w:uiPriority w:val="99"/>
    <w:rsid w:val="00D9626F"/>
  </w:style>
  <w:style w:type="paragraph" w:styleId="Piedepgina">
    <w:name w:val="footer"/>
    <w:basedOn w:val="Normal"/>
    <w:link w:val="PiedepginaCar"/>
    <w:uiPriority w:val="99"/>
    <w:unhideWhenUsed/>
    <w:rsid w:val="00D9626F"/>
    <w:pPr>
      <w:tabs>
        <w:tab w:val="center" w:pos="4680"/>
        <w:tab w:val="right" w:pos="9360"/>
      </w:tabs>
    </w:pPr>
    <w:rPr>
      <w:lang w:val="en-US"/>
    </w:rPr>
  </w:style>
  <w:style w:type="character" w:customStyle="1" w:styleId="PiedepginaCar">
    <w:name w:val="Pie de página Car"/>
    <w:basedOn w:val="Fuentedeprrafopredeter"/>
    <w:link w:val="Piedepgina"/>
    <w:uiPriority w:val="99"/>
    <w:rsid w:val="00D9626F"/>
  </w:style>
  <w:style w:type="character" w:styleId="Hipervnculo">
    <w:name w:val="Hyperlink"/>
    <w:unhideWhenUsed/>
    <w:rsid w:val="007D2FD0"/>
    <w:rPr>
      <w:color w:val="0000FF"/>
      <w:u w:val="single"/>
    </w:rPr>
  </w:style>
  <w:style w:type="character" w:styleId="Hipervnculovisitado">
    <w:name w:val="FollowedHyperlink"/>
    <w:basedOn w:val="Fuentedeprrafopredeter"/>
    <w:uiPriority w:val="99"/>
    <w:semiHidden/>
    <w:unhideWhenUsed/>
    <w:rsid w:val="00D3569C"/>
    <w:rPr>
      <w:color w:val="954F72" w:themeColor="followedHyperlink"/>
      <w:u w:val="single"/>
    </w:rPr>
  </w:style>
  <w:style w:type="character" w:customStyle="1" w:styleId="il">
    <w:name w:val="il"/>
    <w:basedOn w:val="Fuentedeprrafopredeter"/>
    <w:rsid w:val="000A6A53"/>
  </w:style>
  <w:style w:type="paragraph" w:styleId="Textodeglobo">
    <w:name w:val="Balloon Text"/>
    <w:basedOn w:val="Normal"/>
    <w:link w:val="TextodegloboCar"/>
    <w:uiPriority w:val="99"/>
    <w:semiHidden/>
    <w:unhideWhenUsed/>
    <w:rsid w:val="005F0265"/>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265"/>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91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26F"/>
    <w:pPr>
      <w:tabs>
        <w:tab w:val="center" w:pos="4680"/>
        <w:tab w:val="right" w:pos="9360"/>
      </w:tabs>
    </w:pPr>
    <w:rPr>
      <w:lang w:val="en-US"/>
    </w:rPr>
  </w:style>
  <w:style w:type="character" w:customStyle="1" w:styleId="EncabezadoCar">
    <w:name w:val="Encabezado Car"/>
    <w:basedOn w:val="Fuentedeprrafopredeter"/>
    <w:link w:val="Encabezado"/>
    <w:uiPriority w:val="99"/>
    <w:rsid w:val="00D9626F"/>
  </w:style>
  <w:style w:type="paragraph" w:styleId="Piedepgina">
    <w:name w:val="footer"/>
    <w:basedOn w:val="Normal"/>
    <w:link w:val="PiedepginaCar"/>
    <w:uiPriority w:val="99"/>
    <w:unhideWhenUsed/>
    <w:rsid w:val="00D9626F"/>
    <w:pPr>
      <w:tabs>
        <w:tab w:val="center" w:pos="4680"/>
        <w:tab w:val="right" w:pos="9360"/>
      </w:tabs>
    </w:pPr>
    <w:rPr>
      <w:lang w:val="en-US"/>
    </w:rPr>
  </w:style>
  <w:style w:type="character" w:customStyle="1" w:styleId="PiedepginaCar">
    <w:name w:val="Pie de página Car"/>
    <w:basedOn w:val="Fuentedeprrafopredeter"/>
    <w:link w:val="Piedepgina"/>
    <w:uiPriority w:val="99"/>
    <w:rsid w:val="00D9626F"/>
  </w:style>
  <w:style w:type="character" w:styleId="Hipervnculo">
    <w:name w:val="Hyperlink"/>
    <w:unhideWhenUsed/>
    <w:rsid w:val="007D2FD0"/>
    <w:rPr>
      <w:color w:val="0000FF"/>
      <w:u w:val="single"/>
    </w:rPr>
  </w:style>
  <w:style w:type="character" w:styleId="Hipervnculovisitado">
    <w:name w:val="FollowedHyperlink"/>
    <w:basedOn w:val="Fuentedeprrafopredeter"/>
    <w:uiPriority w:val="99"/>
    <w:semiHidden/>
    <w:unhideWhenUsed/>
    <w:rsid w:val="00D3569C"/>
    <w:rPr>
      <w:color w:val="954F72" w:themeColor="followedHyperlink"/>
      <w:u w:val="single"/>
    </w:rPr>
  </w:style>
  <w:style w:type="character" w:customStyle="1" w:styleId="il">
    <w:name w:val="il"/>
    <w:basedOn w:val="Fuentedeprrafopredeter"/>
    <w:rsid w:val="000A6A53"/>
  </w:style>
  <w:style w:type="paragraph" w:styleId="Textodeglobo">
    <w:name w:val="Balloon Text"/>
    <w:basedOn w:val="Normal"/>
    <w:link w:val="TextodegloboCar"/>
    <w:uiPriority w:val="99"/>
    <w:semiHidden/>
    <w:unhideWhenUsed/>
    <w:rsid w:val="005F0265"/>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265"/>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97030">
      <w:bodyDiv w:val="1"/>
      <w:marLeft w:val="0"/>
      <w:marRight w:val="0"/>
      <w:marTop w:val="0"/>
      <w:marBottom w:val="0"/>
      <w:divBdr>
        <w:top w:val="none" w:sz="0" w:space="0" w:color="auto"/>
        <w:left w:val="none" w:sz="0" w:space="0" w:color="auto"/>
        <w:bottom w:val="none" w:sz="0" w:space="0" w:color="auto"/>
        <w:right w:val="none" w:sz="0" w:space="0" w:color="auto"/>
      </w:divBdr>
      <w:divsChild>
        <w:div w:id="687023989">
          <w:marLeft w:val="0"/>
          <w:marRight w:val="0"/>
          <w:marTop w:val="0"/>
          <w:marBottom w:val="0"/>
          <w:divBdr>
            <w:top w:val="none" w:sz="0" w:space="0" w:color="auto"/>
            <w:left w:val="none" w:sz="0" w:space="0" w:color="auto"/>
            <w:bottom w:val="none" w:sz="0" w:space="0" w:color="auto"/>
            <w:right w:val="none" w:sz="0" w:space="0" w:color="auto"/>
          </w:divBdr>
        </w:div>
        <w:div w:id="11492497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eliafilmfest.com/prensa/fotos-del-programa-hecho-en-michoacan/?gallery=566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reliafilmfest.com" TargetMode="External"/><Relationship Id="rId5" Type="http://schemas.openxmlformats.org/officeDocument/2006/relationships/footnotes" Target="footnotes.xml"/><Relationship Id="rId10" Type="http://schemas.openxmlformats.org/officeDocument/2006/relationships/hyperlink" Target="mailto:margarita.fink@moreliafilmfest.com" TargetMode="External"/><Relationship Id="rId4" Type="http://schemas.openxmlformats.org/officeDocument/2006/relationships/webSettings" Target="webSettings.xml"/><Relationship Id="rId9" Type="http://schemas.openxmlformats.org/officeDocument/2006/relationships/hyperlink" Target="mailto:margarita.fink@moreliafilmfes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Berenice</cp:lastModifiedBy>
  <cp:revision>2</cp:revision>
  <dcterms:created xsi:type="dcterms:W3CDTF">2017-09-15T19:12:00Z</dcterms:created>
  <dcterms:modified xsi:type="dcterms:W3CDTF">2017-09-15T19:12:00Z</dcterms:modified>
</cp:coreProperties>
</file>