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C8C87" w14:textId="77777777" w:rsidR="009965D0" w:rsidRPr="003756CD" w:rsidRDefault="009965D0" w:rsidP="009965D0">
      <w:pPr>
        <w:rPr>
          <w:lang w:val="en-US"/>
        </w:rPr>
      </w:pPr>
    </w:p>
    <w:p w14:paraId="65A7D1DC" w14:textId="77777777" w:rsidR="009965D0" w:rsidRPr="003756CD" w:rsidRDefault="009965D0" w:rsidP="009965D0">
      <w:pPr>
        <w:rPr>
          <w:i/>
          <w:lang w:val="en-US"/>
        </w:rPr>
      </w:pPr>
    </w:p>
    <w:p w14:paraId="722AD550" w14:textId="77777777" w:rsidR="009965D0" w:rsidRPr="003756CD" w:rsidRDefault="009965D0" w:rsidP="009965D0">
      <w:pPr>
        <w:rPr>
          <w:rFonts w:ascii="Arial" w:hAnsi="Arial" w:cs="Arial"/>
          <w:i/>
          <w:color w:val="000000" w:themeColor="text1"/>
          <w:lang w:val="en-US"/>
        </w:rPr>
      </w:pPr>
    </w:p>
    <w:p w14:paraId="70464995" w14:textId="77777777" w:rsidR="009965D0" w:rsidRPr="003756CD" w:rsidRDefault="009965D0" w:rsidP="009965D0">
      <w:pPr>
        <w:rPr>
          <w:rFonts w:ascii="Arial" w:hAnsi="Arial" w:cs="Arial"/>
          <w:i/>
          <w:color w:val="000000" w:themeColor="text1"/>
          <w:lang w:val="en-US"/>
        </w:rPr>
      </w:pPr>
    </w:p>
    <w:p w14:paraId="00B68658" w14:textId="77777777" w:rsidR="00EE029D" w:rsidRPr="003756CD" w:rsidRDefault="00EE029D" w:rsidP="009965D0">
      <w:pPr>
        <w:rPr>
          <w:rFonts w:ascii="Arial" w:hAnsi="Arial" w:cs="Arial"/>
          <w:i/>
          <w:color w:val="000000" w:themeColor="text1"/>
          <w:lang w:val="en-US"/>
        </w:rPr>
      </w:pPr>
    </w:p>
    <w:p w14:paraId="5381CC25" w14:textId="3CD01E5E" w:rsidR="009965D0" w:rsidRPr="003756CD" w:rsidRDefault="009965D0" w:rsidP="009965D0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756CD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-</w:t>
      </w:r>
      <w:r w:rsidR="00356EE9" w:rsidRPr="003756CD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PRESS RELEASE</w:t>
      </w:r>
      <w:r w:rsidRPr="003756CD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-                   </w:t>
      </w:r>
      <w:r w:rsidR="00F97F1B" w:rsidRPr="003756CD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        </w:t>
      </w:r>
      <w:r w:rsidRPr="003756CD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r w:rsidR="00E67D1A" w:rsidRPr="003756CD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            </w:t>
      </w:r>
      <w:r w:rsidR="00FB0EDD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             </w:t>
      </w:r>
      <w:r w:rsidR="00712CA5" w:rsidRPr="003756CD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r w:rsidR="00D579B6"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Morelia, Michoacán, </w:t>
      </w:r>
      <w:r w:rsidR="002F57C1"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October </w:t>
      </w:r>
      <w:r w:rsidR="00D579B6"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>11</w:t>
      </w:r>
      <w:r w:rsidR="002F57C1"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D579B6"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>2017.</w:t>
      </w:r>
    </w:p>
    <w:p w14:paraId="35817A63" w14:textId="77777777" w:rsidR="009965D0" w:rsidRPr="003756CD" w:rsidRDefault="009965D0" w:rsidP="009965D0">
      <w:pPr>
        <w:rPr>
          <w:rFonts w:ascii="Arial" w:hAnsi="Arial" w:cs="Arial"/>
          <w:color w:val="000000" w:themeColor="text1"/>
          <w:lang w:val="en-US"/>
        </w:rPr>
      </w:pPr>
    </w:p>
    <w:p w14:paraId="434104BA" w14:textId="77777777" w:rsidR="009965D0" w:rsidRPr="003756CD" w:rsidRDefault="009965D0" w:rsidP="009965D0">
      <w:pPr>
        <w:rPr>
          <w:rFonts w:ascii="Arial" w:hAnsi="Arial" w:cs="Arial"/>
          <w:color w:val="000000" w:themeColor="text1"/>
          <w:lang w:val="en-US"/>
        </w:rPr>
      </w:pPr>
    </w:p>
    <w:p w14:paraId="58BBD187" w14:textId="1787986A" w:rsidR="00D579B6" w:rsidRPr="003756CD" w:rsidRDefault="00987B9C" w:rsidP="00D579B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756CD">
        <w:rPr>
          <w:rFonts w:ascii="Arial" w:hAnsi="Arial" w:cs="Arial"/>
          <w:b/>
          <w:sz w:val="28"/>
          <w:szCs w:val="28"/>
          <w:lang w:val="en-US"/>
        </w:rPr>
        <w:t>Special screening of</w:t>
      </w:r>
      <w:r w:rsidR="00D579B6" w:rsidRPr="0037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D579B6" w:rsidRPr="003756CD">
        <w:rPr>
          <w:rFonts w:ascii="Arial" w:hAnsi="Arial" w:cs="Arial"/>
          <w:b/>
          <w:i/>
          <w:sz w:val="28"/>
          <w:szCs w:val="28"/>
          <w:lang w:val="en-US"/>
        </w:rPr>
        <w:t xml:space="preserve">Los </w:t>
      </w:r>
      <w:proofErr w:type="spellStart"/>
      <w:r w:rsidR="00D579B6" w:rsidRPr="003756CD">
        <w:rPr>
          <w:rFonts w:ascii="Arial" w:hAnsi="Arial" w:cs="Arial"/>
          <w:b/>
          <w:i/>
          <w:sz w:val="28"/>
          <w:szCs w:val="28"/>
          <w:lang w:val="en-US"/>
        </w:rPr>
        <w:t>motivos</w:t>
      </w:r>
      <w:proofErr w:type="spellEnd"/>
      <w:r w:rsidR="00D579B6" w:rsidRPr="003756CD">
        <w:rPr>
          <w:rFonts w:ascii="Arial" w:hAnsi="Arial" w:cs="Arial"/>
          <w:b/>
          <w:i/>
          <w:sz w:val="28"/>
          <w:szCs w:val="28"/>
          <w:lang w:val="en-US"/>
        </w:rPr>
        <w:t xml:space="preserve"> de Luz</w:t>
      </w:r>
      <w:r w:rsidR="00D579B6" w:rsidRPr="003756CD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3861FB97" w14:textId="302F30D3" w:rsidR="00D579B6" w:rsidRPr="003756CD" w:rsidRDefault="00987B9C" w:rsidP="00D579B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756CD">
        <w:rPr>
          <w:rFonts w:ascii="Arial" w:hAnsi="Arial" w:cs="Arial"/>
          <w:b/>
          <w:sz w:val="28"/>
          <w:szCs w:val="28"/>
          <w:lang w:val="en-US"/>
        </w:rPr>
        <w:t>by</w:t>
      </w:r>
      <w:r w:rsidR="00D579B6" w:rsidRPr="003756CD">
        <w:rPr>
          <w:rFonts w:ascii="Arial" w:hAnsi="Arial" w:cs="Arial"/>
          <w:b/>
          <w:sz w:val="28"/>
          <w:szCs w:val="28"/>
          <w:lang w:val="en-US"/>
        </w:rPr>
        <w:t xml:space="preserve"> Felipe </w:t>
      </w:r>
      <w:proofErr w:type="spellStart"/>
      <w:r w:rsidR="00D579B6" w:rsidRPr="003756CD">
        <w:rPr>
          <w:rFonts w:ascii="Arial" w:hAnsi="Arial" w:cs="Arial"/>
          <w:b/>
          <w:sz w:val="28"/>
          <w:szCs w:val="28"/>
          <w:lang w:val="en-US"/>
        </w:rPr>
        <w:t>Cazals</w:t>
      </w:r>
      <w:proofErr w:type="spellEnd"/>
      <w:r w:rsidR="00D579B6" w:rsidRPr="003756CD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3756CD">
        <w:rPr>
          <w:rFonts w:ascii="Arial" w:hAnsi="Arial" w:cs="Arial"/>
          <w:b/>
          <w:sz w:val="28"/>
          <w:szCs w:val="28"/>
          <w:lang w:val="en-US"/>
        </w:rPr>
        <w:t>at the 15th</w:t>
      </w:r>
      <w:r w:rsidR="00D579B6" w:rsidRPr="003756CD">
        <w:rPr>
          <w:rFonts w:ascii="Arial" w:hAnsi="Arial" w:cs="Arial"/>
          <w:b/>
          <w:sz w:val="28"/>
          <w:szCs w:val="28"/>
          <w:lang w:val="en-US"/>
        </w:rPr>
        <w:t xml:space="preserve"> FICM</w:t>
      </w:r>
    </w:p>
    <w:p w14:paraId="21FD97A4" w14:textId="77777777" w:rsidR="00D579B6" w:rsidRPr="003756CD" w:rsidRDefault="00D579B6" w:rsidP="00D579B6">
      <w:pPr>
        <w:rPr>
          <w:rFonts w:ascii="Arial" w:hAnsi="Arial" w:cs="Arial"/>
          <w:lang w:val="en-US"/>
        </w:rPr>
      </w:pPr>
    </w:p>
    <w:p w14:paraId="405E1336" w14:textId="31CDBDBF" w:rsidR="00E67D1A" w:rsidRPr="003756CD" w:rsidRDefault="00CE6D80" w:rsidP="00D579B6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</w:t>
      </w:r>
      <w:r w:rsidRPr="003756CD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Morelia International Film Festival (FICM)</w:t>
      </w:r>
      <w:r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has always been known for celebrating the diversity and richness of Mexican cinema: both by supporting new talent and by showing movies that showcase our country's cinematographic tradition. In this spirit, it is a privilege for the festival to </w:t>
      </w:r>
      <w:r w:rsidR="002235A2">
        <w:rPr>
          <w:rFonts w:ascii="Arial" w:hAnsi="Arial" w:cs="Arial"/>
          <w:color w:val="000000" w:themeColor="text1"/>
          <w:sz w:val="22"/>
          <w:szCs w:val="22"/>
          <w:lang w:val="en-US"/>
        </w:rPr>
        <w:t>show</w:t>
      </w:r>
      <w:r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on its fifteenth anniversary a masterpiece by </w:t>
      </w:r>
      <w:r w:rsidRPr="00B75A8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Felipe </w:t>
      </w:r>
      <w:proofErr w:type="spellStart"/>
      <w:r w:rsidRPr="00B75A8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Cazals</w:t>
      </w:r>
      <w:proofErr w:type="spellEnd"/>
      <w:r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: </w:t>
      </w:r>
      <w:r w:rsidRPr="003756CD">
        <w:rPr>
          <w:rFonts w:ascii="Arial" w:hAnsi="Arial" w:cs="Arial"/>
          <w:b/>
          <w:i/>
          <w:color w:val="000000" w:themeColor="text1"/>
          <w:sz w:val="22"/>
          <w:szCs w:val="22"/>
          <w:lang w:val="en-US"/>
        </w:rPr>
        <w:t xml:space="preserve">Los </w:t>
      </w:r>
      <w:proofErr w:type="spellStart"/>
      <w:r w:rsidRPr="003756CD">
        <w:rPr>
          <w:rFonts w:ascii="Arial" w:hAnsi="Arial" w:cs="Arial"/>
          <w:b/>
          <w:i/>
          <w:color w:val="000000" w:themeColor="text1"/>
          <w:sz w:val="22"/>
          <w:szCs w:val="22"/>
          <w:lang w:val="en-US"/>
        </w:rPr>
        <w:t>motivos</w:t>
      </w:r>
      <w:proofErr w:type="spellEnd"/>
      <w:r w:rsidRPr="003756CD">
        <w:rPr>
          <w:rFonts w:ascii="Arial" w:hAnsi="Arial" w:cs="Arial"/>
          <w:b/>
          <w:i/>
          <w:color w:val="000000" w:themeColor="text1"/>
          <w:sz w:val="22"/>
          <w:szCs w:val="22"/>
          <w:lang w:val="en-US"/>
        </w:rPr>
        <w:t xml:space="preserve"> de Luz</w:t>
      </w:r>
      <w:r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(1985).</w:t>
      </w:r>
    </w:p>
    <w:p w14:paraId="13979D34" w14:textId="77777777" w:rsidR="00CE6D80" w:rsidRPr="003756CD" w:rsidRDefault="00CE6D80" w:rsidP="00D579B6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14:paraId="09E6AAE6" w14:textId="6A41C65C" w:rsidR="00E67D1A" w:rsidRPr="003756CD" w:rsidRDefault="003756CD" w:rsidP="00E67D1A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15th FICM will also be honored to have the presence of Felipe </w:t>
      </w:r>
      <w:proofErr w:type="spellStart"/>
      <w:r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>Cazals</w:t>
      </w:r>
      <w:proofErr w:type="spellEnd"/>
      <w:r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who will be in Morelia to present the gala </w:t>
      </w:r>
      <w:r w:rsidR="002235A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screening </w:t>
      </w:r>
      <w:r w:rsidRPr="003756C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of his film on </w:t>
      </w:r>
      <w:r w:rsidRPr="002235A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Tuesday, October 24, at 20:30 hrs.</w:t>
      </w:r>
    </w:p>
    <w:p w14:paraId="6351F665" w14:textId="77777777" w:rsidR="003756CD" w:rsidRPr="003756CD" w:rsidRDefault="003756CD" w:rsidP="00E67D1A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14:paraId="6048B92B" w14:textId="43B0B8F7" w:rsidR="009F75CA" w:rsidRDefault="00903833" w:rsidP="00E67D1A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038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One of the most outstanding filmmakers in Mexico, </w:t>
      </w:r>
      <w:proofErr w:type="spellStart"/>
      <w:r w:rsidRPr="00903833">
        <w:rPr>
          <w:rFonts w:ascii="Arial" w:hAnsi="Arial" w:cs="Arial"/>
          <w:color w:val="000000" w:themeColor="text1"/>
          <w:sz w:val="22"/>
          <w:szCs w:val="22"/>
          <w:lang w:val="en-US"/>
        </w:rPr>
        <w:t>Cazals</w:t>
      </w:r>
      <w:proofErr w:type="spellEnd"/>
      <w:r w:rsidRPr="009038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has been recognized with the Salvador </w:t>
      </w:r>
      <w:proofErr w:type="spellStart"/>
      <w:r w:rsidRPr="00903833">
        <w:rPr>
          <w:rFonts w:ascii="Arial" w:hAnsi="Arial" w:cs="Arial"/>
          <w:color w:val="000000" w:themeColor="text1"/>
          <w:sz w:val="22"/>
          <w:szCs w:val="22"/>
          <w:lang w:val="en-US"/>
        </w:rPr>
        <w:t>Toscano</w:t>
      </w:r>
      <w:proofErr w:type="spellEnd"/>
      <w:r w:rsidRPr="009038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Medal for Film Merit of the </w:t>
      </w:r>
      <w:proofErr w:type="spellStart"/>
      <w:r w:rsidRPr="00903833">
        <w:rPr>
          <w:rFonts w:ascii="Arial" w:hAnsi="Arial" w:cs="Arial"/>
          <w:color w:val="000000" w:themeColor="text1"/>
          <w:sz w:val="22"/>
          <w:szCs w:val="22"/>
          <w:lang w:val="en-US"/>
        </w:rPr>
        <w:t>Cineteca</w:t>
      </w:r>
      <w:proofErr w:type="spellEnd"/>
      <w:r w:rsidR="002235A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Nacional</w:t>
      </w:r>
      <w:r w:rsidRPr="009038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with the National Prize of Sciences and Arts, and the UNAM's Film </w:t>
      </w:r>
      <w:r w:rsidR="0034486E">
        <w:rPr>
          <w:rFonts w:ascii="Arial" w:hAnsi="Arial" w:cs="Arial"/>
          <w:color w:val="000000" w:themeColor="text1"/>
          <w:sz w:val="22"/>
          <w:szCs w:val="22"/>
          <w:lang w:val="en-US"/>
        </w:rPr>
        <w:t>Archive</w:t>
      </w:r>
      <w:r w:rsidRPr="009038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Medal, among other awards. He was one of the founders of </w:t>
      </w:r>
      <w:proofErr w:type="gramStart"/>
      <w:r w:rsidRPr="00903833">
        <w:rPr>
          <w:rFonts w:ascii="Arial" w:hAnsi="Arial" w:cs="Arial"/>
          <w:color w:val="000000" w:themeColor="text1"/>
          <w:sz w:val="22"/>
          <w:szCs w:val="22"/>
          <w:lang w:val="en-US"/>
        </w:rPr>
        <w:t>the  Independent</w:t>
      </w:r>
      <w:proofErr w:type="gramEnd"/>
      <w:r w:rsidRPr="009038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Cinema of Mexico group and has directed fundamental titles of Mexican cinema like </w:t>
      </w:r>
      <w:proofErr w:type="spellStart"/>
      <w:r w:rsidRPr="00903833">
        <w:rPr>
          <w:rFonts w:ascii="Arial" w:hAnsi="Arial" w:cs="Arial"/>
          <w:b/>
          <w:i/>
          <w:color w:val="000000" w:themeColor="text1"/>
          <w:sz w:val="22"/>
          <w:szCs w:val="22"/>
          <w:lang w:val="en-US"/>
        </w:rPr>
        <w:t>Canoa</w:t>
      </w:r>
      <w:proofErr w:type="spellEnd"/>
      <w:r w:rsidRPr="009038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(1975), </w:t>
      </w:r>
      <w:r w:rsidRPr="00903833">
        <w:rPr>
          <w:rFonts w:ascii="Arial" w:hAnsi="Arial" w:cs="Arial"/>
          <w:b/>
          <w:i/>
          <w:color w:val="000000" w:themeColor="text1"/>
          <w:sz w:val="22"/>
          <w:szCs w:val="22"/>
          <w:lang w:val="en-US"/>
        </w:rPr>
        <w:t xml:space="preserve">El </w:t>
      </w:r>
      <w:proofErr w:type="spellStart"/>
      <w:r w:rsidRPr="00903833">
        <w:rPr>
          <w:rFonts w:ascii="Arial" w:hAnsi="Arial" w:cs="Arial"/>
          <w:b/>
          <w:i/>
          <w:color w:val="000000" w:themeColor="text1"/>
          <w:sz w:val="22"/>
          <w:szCs w:val="22"/>
          <w:lang w:val="en-US"/>
        </w:rPr>
        <w:t>apando</w:t>
      </w:r>
      <w:proofErr w:type="spellEnd"/>
      <w:r w:rsidRPr="009038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(1975) and </w:t>
      </w:r>
      <w:r w:rsidRPr="00903833">
        <w:rPr>
          <w:rFonts w:ascii="Arial" w:hAnsi="Arial" w:cs="Arial"/>
          <w:b/>
          <w:i/>
          <w:color w:val="000000" w:themeColor="text1"/>
          <w:sz w:val="22"/>
          <w:szCs w:val="22"/>
          <w:lang w:val="en-US"/>
        </w:rPr>
        <w:t xml:space="preserve">Las </w:t>
      </w:r>
      <w:proofErr w:type="spellStart"/>
      <w:r w:rsidRPr="00903833">
        <w:rPr>
          <w:rFonts w:ascii="Arial" w:hAnsi="Arial" w:cs="Arial"/>
          <w:b/>
          <w:i/>
          <w:color w:val="000000" w:themeColor="text1"/>
          <w:sz w:val="22"/>
          <w:szCs w:val="22"/>
          <w:lang w:val="en-US"/>
        </w:rPr>
        <w:t>Poquianchis</w:t>
      </w:r>
      <w:proofErr w:type="spellEnd"/>
      <w:r w:rsidRPr="009038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(1976), among others. He has been an active member of the Mexican Academy of Cinematographic Arts and Sciences since 1998.</w:t>
      </w:r>
    </w:p>
    <w:p w14:paraId="356E4B24" w14:textId="77777777" w:rsidR="00903833" w:rsidRPr="003756CD" w:rsidRDefault="00903833" w:rsidP="00E67D1A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22DC3368" w14:textId="77777777" w:rsidR="009F75CA" w:rsidRPr="003756CD" w:rsidRDefault="009F75CA" w:rsidP="009F75CA">
      <w:pPr>
        <w:jc w:val="center"/>
        <w:rPr>
          <w:rFonts w:ascii="Arial" w:hAnsi="Arial" w:cs="Arial"/>
          <w:color w:val="000000" w:themeColor="text1"/>
          <w:lang w:val="en-US"/>
        </w:rPr>
      </w:pPr>
      <w:r w:rsidRPr="003756CD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7ADA078" wp14:editId="4AF1D391">
            <wp:extent cx="3366135" cy="1934662"/>
            <wp:effectExtent l="0" t="0" r="0" b="0"/>
            <wp:docPr id="4" name="Imagen 4" descr="../../los%20motivos%20de%20l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los%20motivos%20de%20lu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317" cy="195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CE35C" w14:textId="77777777" w:rsidR="009F75CA" w:rsidRPr="003756CD" w:rsidRDefault="009F75CA" w:rsidP="009F75CA">
      <w:pPr>
        <w:jc w:val="both"/>
        <w:rPr>
          <w:rFonts w:ascii="Arial" w:hAnsi="Arial" w:cs="Arial"/>
          <w:color w:val="009193"/>
          <w:lang w:val="en-US"/>
        </w:rPr>
      </w:pPr>
    </w:p>
    <w:p w14:paraId="279B44AC" w14:textId="7C4D9E96" w:rsidR="00903833" w:rsidRPr="006C4A0C" w:rsidRDefault="006C4A0C" w:rsidP="00903833">
      <w:pPr>
        <w:jc w:val="center"/>
        <w:rPr>
          <w:rStyle w:val="Hipervnculo"/>
          <w:rFonts w:ascii="Arial" w:hAnsi="Arial" w:cs="Arial"/>
          <w:color w:val="009193"/>
          <w:sz w:val="22"/>
          <w:szCs w:val="22"/>
          <w:lang w:val="en-US"/>
        </w:rPr>
      </w:pPr>
      <w:r w:rsidRPr="006C4A0C">
        <w:rPr>
          <w:rFonts w:ascii="Arial" w:hAnsi="Arial" w:cs="Arial"/>
          <w:b/>
          <w:color w:val="009193"/>
          <w:u w:val="single"/>
          <w:lang w:val="en-US"/>
        </w:rPr>
        <w:fldChar w:fldCharType="begin"/>
      </w:r>
      <w:r w:rsidRPr="006C4A0C">
        <w:rPr>
          <w:rFonts w:ascii="Arial" w:hAnsi="Arial" w:cs="Arial"/>
          <w:b/>
          <w:color w:val="009193"/>
          <w:u w:val="single"/>
          <w:lang w:val="en-US"/>
        </w:rPr>
        <w:instrText xml:space="preserve"> HYPERLINK "https://www.youtube.com/watch?v=3AbhP89mmrY&amp;feature=youtu.be" </w:instrText>
      </w:r>
      <w:r w:rsidRPr="006C4A0C">
        <w:rPr>
          <w:rFonts w:ascii="Arial" w:hAnsi="Arial" w:cs="Arial"/>
          <w:b/>
          <w:color w:val="009193"/>
          <w:u w:val="single"/>
          <w:lang w:val="en-US"/>
        </w:rPr>
        <w:fldChar w:fldCharType="separate"/>
      </w:r>
      <w:r w:rsidR="00903833" w:rsidRPr="006C4A0C">
        <w:rPr>
          <w:rStyle w:val="Hipervnculo"/>
          <w:rFonts w:ascii="Arial" w:hAnsi="Arial" w:cs="Arial"/>
          <w:b/>
          <w:color w:val="009193"/>
          <w:lang w:val="en-US"/>
        </w:rPr>
        <w:t>WATCH TRAILER</w:t>
      </w:r>
    </w:p>
    <w:p w14:paraId="47931B36" w14:textId="339342A6" w:rsidR="00D579B6" w:rsidRPr="003756CD" w:rsidRDefault="006C4A0C" w:rsidP="00D579B6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6C4A0C">
        <w:rPr>
          <w:rFonts w:ascii="Arial" w:hAnsi="Arial" w:cs="Arial"/>
          <w:b/>
          <w:color w:val="009193"/>
          <w:u w:val="single"/>
          <w:lang w:val="en-US"/>
        </w:rPr>
        <w:fldChar w:fldCharType="end"/>
      </w:r>
    </w:p>
    <w:p w14:paraId="305C4978" w14:textId="3158B2FF" w:rsidR="00F97F1B" w:rsidRPr="003756CD" w:rsidRDefault="00D74F80" w:rsidP="00D579B6">
      <w:pPr>
        <w:jc w:val="both"/>
        <w:rPr>
          <w:rFonts w:ascii="Arial" w:hAnsi="Arial" w:cs="Arial"/>
          <w:color w:val="000000" w:themeColor="text1"/>
          <w:lang w:val="en-US"/>
        </w:rPr>
      </w:pPr>
      <w:r w:rsidRPr="00D74F8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Based on a true police case, </w:t>
      </w:r>
      <w:r w:rsidRPr="00D74F80">
        <w:rPr>
          <w:rFonts w:ascii="Arial" w:hAnsi="Arial" w:cs="Arial"/>
          <w:b/>
          <w:i/>
          <w:color w:val="000000" w:themeColor="text1"/>
          <w:sz w:val="22"/>
          <w:szCs w:val="22"/>
          <w:lang w:val="en-US"/>
        </w:rPr>
        <w:t xml:space="preserve">Los </w:t>
      </w:r>
      <w:proofErr w:type="spellStart"/>
      <w:r w:rsidRPr="00D74F80">
        <w:rPr>
          <w:rFonts w:ascii="Arial" w:hAnsi="Arial" w:cs="Arial"/>
          <w:b/>
          <w:i/>
          <w:color w:val="000000" w:themeColor="text1"/>
          <w:sz w:val="22"/>
          <w:szCs w:val="22"/>
          <w:lang w:val="en-US"/>
        </w:rPr>
        <w:t>motivos</w:t>
      </w:r>
      <w:proofErr w:type="spellEnd"/>
      <w:r w:rsidRPr="00D74F80">
        <w:rPr>
          <w:rFonts w:ascii="Arial" w:hAnsi="Arial" w:cs="Arial"/>
          <w:b/>
          <w:i/>
          <w:color w:val="000000" w:themeColor="text1"/>
          <w:sz w:val="22"/>
          <w:szCs w:val="22"/>
          <w:lang w:val="en-US"/>
        </w:rPr>
        <w:t xml:space="preserve"> de luz</w:t>
      </w:r>
      <w:r w:rsidRPr="00D74F8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is the portrait of a woman in jail, accused of murdering her children. The husband and mother-in-law claim that she killed them premeditatedly. Dr. </w:t>
      </w:r>
      <w:proofErr w:type="spellStart"/>
      <w:r w:rsidRPr="00D74F80">
        <w:rPr>
          <w:rFonts w:ascii="Arial" w:hAnsi="Arial" w:cs="Arial"/>
          <w:color w:val="000000" w:themeColor="text1"/>
          <w:sz w:val="22"/>
          <w:szCs w:val="22"/>
          <w:lang w:val="en-US"/>
        </w:rPr>
        <w:t>Rebollar</w:t>
      </w:r>
      <w:proofErr w:type="spellEnd"/>
      <w:r w:rsidRPr="00D74F8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intends to help the woman, but she does not remember anything and thinks that the prison is purgat</w:t>
      </w:r>
      <w:r w:rsidR="00267747">
        <w:rPr>
          <w:rFonts w:ascii="Arial" w:hAnsi="Arial" w:cs="Arial"/>
          <w:color w:val="000000" w:themeColor="text1"/>
          <w:sz w:val="22"/>
          <w:szCs w:val="22"/>
          <w:lang w:val="en-US"/>
        </w:rPr>
        <w:t>ory: a previous stage before arriving</w:t>
      </w:r>
      <w:r w:rsidRPr="00D74F8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heaven.</w:t>
      </w:r>
    </w:p>
    <w:p w14:paraId="7E87CA57" w14:textId="5FF54AF0" w:rsidR="00D579B6" w:rsidRPr="003756CD" w:rsidRDefault="00D579B6" w:rsidP="00D579B6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15257AF" w14:textId="77777777" w:rsidR="00E67D1A" w:rsidRPr="003756CD" w:rsidRDefault="00E67D1A" w:rsidP="00D579B6">
      <w:pPr>
        <w:jc w:val="both"/>
        <w:rPr>
          <w:rFonts w:ascii="Arial" w:hAnsi="Arial" w:cs="Al Bayan Plain"/>
          <w:color w:val="000000" w:themeColor="text1"/>
          <w:sz w:val="22"/>
          <w:szCs w:val="22"/>
          <w:lang w:val="en-US"/>
        </w:rPr>
      </w:pPr>
    </w:p>
    <w:p w14:paraId="1EFA9936" w14:textId="77777777" w:rsidR="00E67D1A" w:rsidRPr="003756CD" w:rsidRDefault="00E67D1A" w:rsidP="00D579B6">
      <w:pPr>
        <w:jc w:val="both"/>
        <w:rPr>
          <w:rFonts w:ascii="Arial" w:hAnsi="Arial" w:cs="Al Bayan Plain"/>
          <w:color w:val="000000" w:themeColor="text1"/>
          <w:sz w:val="22"/>
          <w:szCs w:val="22"/>
          <w:lang w:val="en-US"/>
        </w:rPr>
      </w:pPr>
    </w:p>
    <w:p w14:paraId="0ED46EC8" w14:textId="77777777" w:rsidR="00E67D1A" w:rsidRPr="003756CD" w:rsidRDefault="00E67D1A" w:rsidP="00D579B6">
      <w:pPr>
        <w:jc w:val="both"/>
        <w:rPr>
          <w:rFonts w:ascii="Arial" w:hAnsi="Arial" w:cs="Al Bayan Plain"/>
          <w:color w:val="000000" w:themeColor="text1"/>
          <w:sz w:val="22"/>
          <w:szCs w:val="22"/>
          <w:lang w:val="en-US"/>
        </w:rPr>
      </w:pPr>
    </w:p>
    <w:p w14:paraId="06AAB10C" w14:textId="77777777" w:rsidR="00E67D1A" w:rsidRPr="003756CD" w:rsidRDefault="00E67D1A" w:rsidP="00D579B6">
      <w:pPr>
        <w:jc w:val="both"/>
        <w:rPr>
          <w:rFonts w:ascii="Arial" w:hAnsi="Arial" w:cs="Al Bayan Plain"/>
          <w:color w:val="000000" w:themeColor="text1"/>
          <w:sz w:val="22"/>
          <w:szCs w:val="22"/>
          <w:lang w:val="en-US"/>
        </w:rPr>
      </w:pPr>
    </w:p>
    <w:p w14:paraId="5D56CA49" w14:textId="77777777" w:rsidR="00E67D1A" w:rsidRPr="003756CD" w:rsidRDefault="00E67D1A" w:rsidP="00D579B6">
      <w:pPr>
        <w:jc w:val="both"/>
        <w:rPr>
          <w:rFonts w:ascii="Arial" w:hAnsi="Arial" w:cs="Al Bayan Plain"/>
          <w:color w:val="000000" w:themeColor="text1"/>
          <w:sz w:val="22"/>
          <w:szCs w:val="22"/>
          <w:lang w:val="en-US"/>
        </w:rPr>
      </w:pPr>
    </w:p>
    <w:p w14:paraId="659B43CF" w14:textId="77777777" w:rsidR="00E67D1A" w:rsidRPr="003756CD" w:rsidRDefault="00E67D1A" w:rsidP="00D579B6">
      <w:pPr>
        <w:jc w:val="both"/>
        <w:rPr>
          <w:rFonts w:ascii="Arial" w:hAnsi="Arial" w:cs="Al Bayan Plain"/>
          <w:color w:val="000000" w:themeColor="text1"/>
          <w:sz w:val="22"/>
          <w:szCs w:val="22"/>
          <w:lang w:val="en-US"/>
        </w:rPr>
      </w:pPr>
    </w:p>
    <w:p w14:paraId="10854E9E" w14:textId="77777777" w:rsidR="00E67D1A" w:rsidRPr="003756CD" w:rsidRDefault="00E67D1A" w:rsidP="00D579B6">
      <w:pPr>
        <w:jc w:val="both"/>
        <w:rPr>
          <w:rFonts w:ascii="Arial" w:hAnsi="Arial" w:cs="Al Bayan Plain"/>
          <w:color w:val="000000" w:themeColor="text1"/>
          <w:sz w:val="22"/>
          <w:szCs w:val="22"/>
          <w:lang w:val="en-US"/>
        </w:rPr>
      </w:pPr>
    </w:p>
    <w:p w14:paraId="6525C4E2" w14:textId="77777777" w:rsidR="00E67D1A" w:rsidRPr="003756CD" w:rsidRDefault="00E67D1A" w:rsidP="00D579B6">
      <w:pPr>
        <w:jc w:val="both"/>
        <w:rPr>
          <w:rFonts w:ascii="Arial" w:hAnsi="Arial" w:cs="Al Bayan Plain"/>
          <w:color w:val="000000" w:themeColor="text1"/>
          <w:sz w:val="22"/>
          <w:szCs w:val="22"/>
          <w:lang w:val="en-US"/>
        </w:rPr>
      </w:pPr>
    </w:p>
    <w:p w14:paraId="704718AB" w14:textId="08D3BEF5" w:rsidR="00FB0EDD" w:rsidRPr="00FB0EDD" w:rsidRDefault="00FB0EDD" w:rsidP="00FB0EDD">
      <w:pPr>
        <w:jc w:val="both"/>
        <w:rPr>
          <w:lang w:val="en-GB" w:eastAsia="en-GB"/>
        </w:rPr>
      </w:pPr>
      <w:r w:rsidRPr="00FB0EDD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>Winners of the Ari</w:t>
      </w:r>
      <w:bookmarkStart w:id="0" w:name="_GoBack"/>
      <w:bookmarkEnd w:id="0"/>
      <w:r w:rsidRPr="00FB0EDD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>el Award for Best Actress (</w:t>
      </w:r>
      <w:r w:rsidRPr="00FB0EDD">
        <w:rPr>
          <w:rFonts w:ascii="Helvetica" w:hAnsi="Helvetica"/>
          <w:b/>
          <w:color w:val="222222"/>
          <w:sz w:val="23"/>
          <w:szCs w:val="23"/>
          <w:shd w:val="clear" w:color="auto" w:fill="F5F6F5"/>
          <w:lang w:val="en-GB" w:eastAsia="en-GB"/>
        </w:rPr>
        <w:t xml:space="preserve">Patricia Reyes </w:t>
      </w:r>
      <w:proofErr w:type="spellStart"/>
      <w:r w:rsidRPr="00FB0EDD">
        <w:rPr>
          <w:rFonts w:ascii="Helvetica" w:hAnsi="Helvetica"/>
          <w:b/>
          <w:color w:val="222222"/>
          <w:sz w:val="23"/>
          <w:szCs w:val="23"/>
          <w:shd w:val="clear" w:color="auto" w:fill="F5F6F5"/>
          <w:lang w:val="en-GB" w:eastAsia="en-GB"/>
        </w:rPr>
        <w:t>Spíndola</w:t>
      </w:r>
      <w:proofErr w:type="spellEnd"/>
      <w:r w:rsidRPr="00FB0EDD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>) and Best Supporting Actress (</w:t>
      </w:r>
      <w:r w:rsidRPr="00FB0EDD">
        <w:rPr>
          <w:rFonts w:ascii="Helvetica" w:hAnsi="Helvetica"/>
          <w:b/>
          <w:color w:val="222222"/>
          <w:sz w:val="23"/>
          <w:szCs w:val="23"/>
          <w:shd w:val="clear" w:color="auto" w:fill="F5F6F5"/>
          <w:lang w:val="en-GB" w:eastAsia="en-GB"/>
        </w:rPr>
        <w:t xml:space="preserve">Ana Ofelia </w:t>
      </w:r>
      <w:proofErr w:type="spellStart"/>
      <w:r w:rsidRPr="00FB0EDD">
        <w:rPr>
          <w:rFonts w:ascii="Helvetica" w:hAnsi="Helvetica"/>
          <w:b/>
          <w:color w:val="222222"/>
          <w:sz w:val="23"/>
          <w:szCs w:val="23"/>
          <w:shd w:val="clear" w:color="auto" w:fill="F5F6F5"/>
          <w:lang w:val="en-GB" w:eastAsia="en-GB"/>
        </w:rPr>
        <w:t>Murguía</w:t>
      </w:r>
      <w:proofErr w:type="spellEnd"/>
      <w:r w:rsidRPr="00FB0EDD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 xml:space="preserve">) in 1986; of the </w:t>
      </w:r>
      <w:proofErr w:type="spellStart"/>
      <w:r w:rsidRPr="00FB0EDD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>Diosa</w:t>
      </w:r>
      <w:proofErr w:type="spellEnd"/>
      <w:r w:rsidRPr="00FB0EDD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 xml:space="preserve"> de Plata award</w:t>
      </w:r>
      <w:r w:rsidR="00246623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 xml:space="preserve"> to </w:t>
      </w:r>
      <w:r w:rsidRPr="00FB0EDD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>Best Actress (</w:t>
      </w:r>
      <w:r w:rsidRPr="00246623">
        <w:rPr>
          <w:rFonts w:ascii="Helvetica" w:hAnsi="Helvetica"/>
          <w:b/>
          <w:color w:val="222222"/>
          <w:sz w:val="23"/>
          <w:szCs w:val="23"/>
          <w:shd w:val="clear" w:color="auto" w:fill="F5F6F5"/>
          <w:lang w:val="en-GB" w:eastAsia="en-GB"/>
        </w:rPr>
        <w:t xml:space="preserve">Patricia Reyes </w:t>
      </w:r>
      <w:proofErr w:type="spellStart"/>
      <w:r w:rsidRPr="00246623">
        <w:rPr>
          <w:rFonts w:ascii="Helvetica" w:hAnsi="Helvetica"/>
          <w:b/>
          <w:color w:val="222222"/>
          <w:sz w:val="23"/>
          <w:szCs w:val="23"/>
          <w:shd w:val="clear" w:color="auto" w:fill="F5F6F5"/>
          <w:lang w:val="en-GB" w:eastAsia="en-GB"/>
        </w:rPr>
        <w:t>Spíndola</w:t>
      </w:r>
      <w:proofErr w:type="spellEnd"/>
      <w:r w:rsidRPr="00FB0EDD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 xml:space="preserve">), Best Supporting Actress (Ana Ofelia </w:t>
      </w:r>
      <w:proofErr w:type="spellStart"/>
      <w:r w:rsidRPr="00FB0EDD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>Murguía</w:t>
      </w:r>
      <w:proofErr w:type="spellEnd"/>
      <w:r w:rsidRPr="00FB0EDD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>) and Best Actor (</w:t>
      </w:r>
      <w:r w:rsidRPr="00FB0EDD">
        <w:rPr>
          <w:rFonts w:ascii="Helvetica" w:hAnsi="Helvetica"/>
          <w:b/>
          <w:color w:val="222222"/>
          <w:sz w:val="23"/>
          <w:szCs w:val="23"/>
          <w:shd w:val="clear" w:color="auto" w:fill="F5F6F5"/>
          <w:lang w:val="en-GB" w:eastAsia="en-GB"/>
        </w:rPr>
        <w:t xml:space="preserve">Carlos </w:t>
      </w:r>
      <w:proofErr w:type="spellStart"/>
      <w:r w:rsidRPr="00FB0EDD">
        <w:rPr>
          <w:rFonts w:ascii="Helvetica" w:hAnsi="Helvetica"/>
          <w:b/>
          <w:color w:val="222222"/>
          <w:sz w:val="23"/>
          <w:szCs w:val="23"/>
          <w:shd w:val="clear" w:color="auto" w:fill="F5F6F5"/>
          <w:lang w:val="en-GB" w:eastAsia="en-GB"/>
        </w:rPr>
        <w:t>Cardán</w:t>
      </w:r>
      <w:proofErr w:type="spellEnd"/>
      <w:r w:rsidRPr="00FB0EDD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 xml:space="preserve">) in 1986; and winner of the Concha de Plata at the San Sebastian Film Festival of 1985; </w:t>
      </w:r>
      <w:r w:rsidRPr="00246623">
        <w:rPr>
          <w:rFonts w:ascii="Helvetica" w:hAnsi="Helvetica"/>
          <w:b/>
          <w:i/>
          <w:color w:val="222222"/>
          <w:sz w:val="23"/>
          <w:szCs w:val="23"/>
          <w:shd w:val="clear" w:color="auto" w:fill="F5F6F5"/>
          <w:lang w:val="en-GB" w:eastAsia="en-GB"/>
        </w:rPr>
        <w:t xml:space="preserve">Los </w:t>
      </w:r>
      <w:proofErr w:type="spellStart"/>
      <w:r w:rsidRPr="00246623">
        <w:rPr>
          <w:rFonts w:ascii="Helvetica" w:hAnsi="Helvetica"/>
          <w:b/>
          <w:i/>
          <w:color w:val="222222"/>
          <w:sz w:val="23"/>
          <w:szCs w:val="23"/>
          <w:shd w:val="clear" w:color="auto" w:fill="F5F6F5"/>
          <w:lang w:val="en-GB" w:eastAsia="en-GB"/>
        </w:rPr>
        <w:t>motivos</w:t>
      </w:r>
      <w:proofErr w:type="spellEnd"/>
      <w:r w:rsidRPr="00246623">
        <w:rPr>
          <w:rFonts w:ascii="Helvetica" w:hAnsi="Helvetica"/>
          <w:b/>
          <w:i/>
          <w:color w:val="222222"/>
          <w:sz w:val="23"/>
          <w:szCs w:val="23"/>
          <w:shd w:val="clear" w:color="auto" w:fill="F5F6F5"/>
          <w:lang w:val="en-GB" w:eastAsia="en-GB"/>
        </w:rPr>
        <w:t xml:space="preserve"> de Luz</w:t>
      </w:r>
      <w:r w:rsidRPr="00FB0EDD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 xml:space="preserve"> is an </w:t>
      </w:r>
      <w:proofErr w:type="spellStart"/>
      <w:r w:rsidRPr="00FB0EDD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>unmissable</w:t>
      </w:r>
      <w:proofErr w:type="spellEnd"/>
      <w:r w:rsidRPr="00FB0EDD">
        <w:rPr>
          <w:rFonts w:ascii="Helvetica" w:hAnsi="Helvetica"/>
          <w:color w:val="222222"/>
          <w:sz w:val="23"/>
          <w:szCs w:val="23"/>
          <w:shd w:val="clear" w:color="auto" w:fill="F5F6F5"/>
          <w:lang w:val="en-GB" w:eastAsia="en-GB"/>
        </w:rPr>
        <w:t xml:space="preserve"> film to understand the history of national cinema.</w:t>
      </w:r>
    </w:p>
    <w:p w14:paraId="50995457" w14:textId="77777777" w:rsidR="00D579B6" w:rsidRPr="00FB0EDD" w:rsidRDefault="00D579B6" w:rsidP="00D579B6">
      <w:pPr>
        <w:rPr>
          <w:rFonts w:ascii="Arial" w:hAnsi="Arial" w:cs="Al Bayan Plain"/>
          <w:sz w:val="22"/>
          <w:szCs w:val="22"/>
          <w:lang w:val="en-GB"/>
        </w:rPr>
      </w:pPr>
    </w:p>
    <w:p w14:paraId="79F1980C" w14:textId="77777777" w:rsidR="009965D0" w:rsidRPr="00FB0EDD" w:rsidRDefault="009965D0" w:rsidP="009965D0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l Bayan Plain"/>
          <w:sz w:val="22"/>
          <w:szCs w:val="22"/>
          <w:lang w:val="en-GB"/>
        </w:rPr>
      </w:pPr>
    </w:p>
    <w:p w14:paraId="5E92E2C0" w14:textId="51D48B95" w:rsidR="00591268" w:rsidRPr="003756CD" w:rsidRDefault="009965D0" w:rsidP="00F97F1B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ascii="Arial" w:eastAsiaTheme="minorHAnsi" w:hAnsi="Arial" w:cs="Al Bayan Plain"/>
          <w:sz w:val="22"/>
          <w:szCs w:val="22"/>
          <w:lang w:val="en-US" w:eastAsia="en-US"/>
        </w:rPr>
      </w:pPr>
      <w:r w:rsidRPr="003756CD">
        <w:rPr>
          <w:rFonts w:ascii="Arial" w:eastAsiaTheme="minorHAnsi" w:hAnsi="Arial" w:cs="Al Bayan Plain"/>
          <w:sz w:val="22"/>
          <w:szCs w:val="22"/>
          <w:lang w:val="en-US" w:eastAsia="en-US"/>
        </w:rPr>
        <w:t>###</w:t>
      </w:r>
    </w:p>
    <w:p w14:paraId="6ECE21A5" w14:textId="4054907B" w:rsidR="00591268" w:rsidRPr="003756CD" w:rsidRDefault="00591268" w:rsidP="009965D0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ascii="Arial" w:eastAsiaTheme="minorHAnsi" w:hAnsi="Arial" w:cs="Al Bayan Plain"/>
          <w:sz w:val="22"/>
          <w:szCs w:val="22"/>
          <w:lang w:val="en-US" w:eastAsia="en-US"/>
        </w:rPr>
      </w:pPr>
      <w:r w:rsidRPr="003756CD">
        <w:rPr>
          <w:rFonts w:ascii="Arial" w:hAnsi="Arial" w:cs="Al Bayan Plai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4794D" wp14:editId="3680E5E6">
                <wp:simplePos x="0" y="0"/>
                <wp:positionH relativeFrom="column">
                  <wp:posOffset>3591560</wp:posOffset>
                </wp:positionH>
                <wp:positionV relativeFrom="paragraph">
                  <wp:posOffset>142240</wp:posOffset>
                </wp:positionV>
                <wp:extent cx="2628265" cy="914400"/>
                <wp:effectExtent l="0" t="0" r="0" b="0"/>
                <wp:wrapTight wrapText="bothSides">
                  <wp:wrapPolygon edited="0">
                    <wp:start x="209" y="600"/>
                    <wp:lineTo x="209" y="20400"/>
                    <wp:lineTo x="21083" y="20400"/>
                    <wp:lineTo x="21083" y="600"/>
                    <wp:lineTo x="209" y="60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B3A2" w14:textId="64531869" w:rsidR="009965D0" w:rsidRPr="00356EE9" w:rsidRDefault="00FB0EDD" w:rsidP="009965D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Press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contact</w:t>
                            </w:r>
                            <w:proofErr w:type="spellEnd"/>
                            <w:r w:rsidR="00877496" w:rsidRPr="00356E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35F933FB" w14:textId="77777777" w:rsidR="009965D0" w:rsidRPr="00356EE9" w:rsidRDefault="009965D0" w:rsidP="009965D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56E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Margarita </w:t>
                            </w:r>
                            <w:proofErr w:type="spellStart"/>
                            <w:r w:rsidRPr="00356E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Fink</w:t>
                            </w:r>
                            <w:proofErr w:type="spellEnd"/>
                          </w:p>
                          <w:p w14:paraId="344BEDC4" w14:textId="77777777" w:rsidR="009965D0" w:rsidRPr="00356EE9" w:rsidRDefault="007E1C49" w:rsidP="009965D0">
                            <w:pPr>
                              <w:rPr>
                                <w:rFonts w:ascii="Arial" w:hAnsi="Arial" w:cs="Arial"/>
                                <w:color w:val="009193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" w:history="1">
                              <w:r w:rsidR="009965D0" w:rsidRPr="00356EE9">
                                <w:rPr>
                                  <w:rStyle w:val="Hipervnculo"/>
                                  <w:rFonts w:ascii="Arial" w:hAnsi="Arial" w:cs="Arial"/>
                                  <w:color w:val="009193"/>
                                  <w:sz w:val="22"/>
                                  <w:szCs w:val="22"/>
                                  <w:lang w:val="es-ES"/>
                                </w:rPr>
                                <w:t>margarita.fink@moreliafilmfest.com</w:t>
                              </w:r>
                            </w:hyperlink>
                            <w:r w:rsidR="009965D0" w:rsidRPr="00356EE9">
                              <w:rPr>
                                <w:rFonts w:ascii="Arial" w:hAnsi="Arial" w:cs="Arial"/>
                                <w:color w:val="00919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5FED39EA" w14:textId="77777777" w:rsidR="009965D0" w:rsidRPr="00BD0164" w:rsidRDefault="009965D0" w:rsidP="009965D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D01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Cel. 04455-5405-9998</w:t>
                            </w:r>
                          </w:p>
                          <w:p w14:paraId="2AD3AB50" w14:textId="77777777" w:rsidR="009965D0" w:rsidRPr="00BD0164" w:rsidRDefault="009965D0" w:rsidP="009965D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7444794D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82.8pt;margin-top:11.2pt;width:20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JnD0cCAABMBAAADgAAAGRycy9lMm9Eb2MueG1srFTbbtswDH0fsH8Q9O76EteNjThFmzTDgO4C&#10;dPsARZJjY7aoSUrtbti/j5LTLtvehr0IokQekudQWl1PQ08epbEdqJqmFwklUnEQnTrU9POnXbSk&#10;xDqmBOtByZo+SUuv169frUZdyQxa6IU0BEGUrUZd09Y5XcWx5a0cmL0ALRVeNmAG5tA0h1gYNiL6&#10;0MdZkhTxCEZoA1xai6fb+ZKuA37TSO4+NI2VjvQ1xdpcWE1Y936N1ytWHQzTbcdPZbB/qGJgncKk&#10;L1Bb5hg5mu4vqKHjBiw07oLDEEPTdFyGHrCbNPmjm4eWaRl6QXKsfqHJ/j9Y/v7xoyGdqOmCEsUG&#10;lGhzZMIAEZI4OTkgC0/SqG2Fvg8avd10CxOKHRq2+h74F0sUbFqmDvLGGBhbyQQWmfrI+Cx0xrEe&#10;ZD++A4HZ2NFBAJoaM3gGkROC6CjW04tAWAfheJgV2TIrLinheFemeZ4EBWNWPUdrY90bCQPxm5oa&#10;HICAzh7vrfPVsOrZxSdTsOv6PgxBr347QMf5BHNjqL/zVQRNv5dJebe8W+ZRnhV3UZ4IEd3sNnlU&#10;7NKry+1iu9ls0x/zbJ0FpVme3GZltCuWV1He5JdReZUsoyQtb8siyct8uwtBmPo5aSDP8zUz56b9&#10;dBJjD+IJaTQwjzQ+Qdy0YL5RMuI419R+PTIjKenfKpQikIXzf26Yc2N/bjDFEaqmjpJ5u3Hzmzlq&#10;0x1azDSLr+AG5Wu6wKzXea7qJDqObCD89Lz8mzi3g9evT2D9EwAA//8DAFBLAwQUAAYACAAAACEA&#10;zWnP794AAAAKAQAADwAAAGRycy9kb3ducmV2LnhtbEyPy07DMBBF90j8gzVI7KhD1DhtGqdCRXwA&#10;BYmtE0+TqPY4ip0H/XrMCpaje3TvmfK4WsNmHH3vSMLzJgGG1DjdUyvh8+PtaQfMB0VaGUco4Rs9&#10;HKv7u1IV2i30jvM5tCyWkC+UhC6EoeDcNx1a5TduQIrZxY1WhXiOLdejWmK5NTxNEsGt6ikudGrA&#10;U4fN9TxZCc1tet2d+npebvlXXq+dyS5kpHx8WF8OwAKu4Q+GX/2oDlV0qt1E2jMjIROZiKiENN0C&#10;i8A+32fA6kgKsQVelfz/C9UPAAAA//8DAFBLAQItABQABgAIAAAAIQDkmcPA+wAAAOEBAAATAAAA&#10;AAAAAAAAAAAAAAAAAABbQ29udGVudF9UeXBlc10ueG1sUEsBAi0AFAAGAAgAAAAhACOyauHXAAAA&#10;lAEAAAsAAAAAAAAAAAAAAAAALAEAAF9yZWxzLy5yZWxzUEsBAi0AFAAGAAgAAAAhAG2CZw9HAgAA&#10;TAQAAA4AAAAAAAAAAAAAAAAALAIAAGRycy9lMm9Eb2MueG1sUEsBAi0AFAAGAAgAAAAhAM1pz+/e&#10;AAAACgEAAA8AAAAAAAAAAAAAAAAAnwQAAGRycy9kb3ducmV2LnhtbFBLBQYAAAAABAAEAPMAAACq&#10;BQAAAAA=&#10;" filled="f" stroked="f">
                <v:textbox inset=",7.2pt,,7.2pt">
                  <w:txbxContent>
                    <w:p w14:paraId="5DF5B3A2" w14:textId="64531869" w:rsidR="009965D0" w:rsidRPr="00356EE9" w:rsidRDefault="00FB0EDD" w:rsidP="009965D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>Press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>contact</w:t>
                      </w:r>
                      <w:proofErr w:type="spellEnd"/>
                      <w:r w:rsidR="00877496" w:rsidRPr="00356EE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35F933FB" w14:textId="77777777" w:rsidR="009965D0" w:rsidRPr="00356EE9" w:rsidRDefault="009965D0" w:rsidP="009965D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356EE9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Margarita </w:t>
                      </w:r>
                      <w:proofErr w:type="spellStart"/>
                      <w:r w:rsidRPr="00356EE9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Fink</w:t>
                      </w:r>
                      <w:proofErr w:type="spellEnd"/>
                    </w:p>
                    <w:p w14:paraId="344BEDC4" w14:textId="77777777" w:rsidR="009965D0" w:rsidRPr="00356EE9" w:rsidRDefault="009D48BA" w:rsidP="009965D0">
                      <w:pPr>
                        <w:rPr>
                          <w:rFonts w:ascii="Arial" w:hAnsi="Arial" w:cs="Arial"/>
                          <w:color w:val="009193"/>
                          <w:sz w:val="22"/>
                          <w:szCs w:val="22"/>
                          <w:lang w:val="es-ES"/>
                        </w:rPr>
                      </w:pPr>
                      <w:hyperlink r:id="rId10" w:history="1">
                        <w:r w:rsidR="009965D0" w:rsidRPr="00356EE9">
                          <w:rPr>
                            <w:rStyle w:val="Hyperlink"/>
                            <w:rFonts w:ascii="Arial" w:hAnsi="Arial" w:cs="Arial"/>
                            <w:color w:val="009193"/>
                            <w:sz w:val="22"/>
                            <w:szCs w:val="22"/>
                            <w:lang w:val="es-ES"/>
                          </w:rPr>
                          <w:t>margarita.fink@moreliafilmfest.com</w:t>
                        </w:r>
                      </w:hyperlink>
                      <w:r w:rsidR="009965D0" w:rsidRPr="00356EE9">
                        <w:rPr>
                          <w:rFonts w:ascii="Arial" w:hAnsi="Arial" w:cs="Arial"/>
                          <w:color w:val="009193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5FED39EA" w14:textId="77777777" w:rsidR="009965D0" w:rsidRPr="00BD0164" w:rsidRDefault="009965D0" w:rsidP="009965D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D0164">
                        <w:rPr>
                          <w:rFonts w:ascii="Arial" w:hAnsi="Arial" w:cs="Arial"/>
                          <w:sz w:val="22"/>
                          <w:szCs w:val="22"/>
                        </w:rPr>
                        <w:t>Cel. 04455-5405-9998</w:t>
                      </w:r>
                    </w:p>
                    <w:p w14:paraId="2AD3AB50" w14:textId="77777777" w:rsidR="009965D0" w:rsidRPr="00BD0164" w:rsidRDefault="009965D0" w:rsidP="009965D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7F9EFF" w14:textId="31855B3B" w:rsidR="009965D0" w:rsidRPr="003756CD" w:rsidRDefault="00FB0EDD" w:rsidP="009965D0">
      <w:pPr>
        <w:rPr>
          <w:rFonts w:ascii="Arial" w:hAnsi="Arial" w:cs="Al Bayan Plain"/>
          <w:b/>
          <w:sz w:val="22"/>
          <w:szCs w:val="22"/>
          <w:lang w:val="en-US"/>
        </w:rPr>
      </w:pPr>
      <w:r>
        <w:rPr>
          <w:rFonts w:ascii="Arial" w:hAnsi="Arial" w:cs="Al Bayan Plain"/>
          <w:b/>
          <w:sz w:val="22"/>
          <w:szCs w:val="22"/>
          <w:lang w:val="en-US"/>
        </w:rPr>
        <w:t>More information</w:t>
      </w:r>
      <w:r w:rsidR="009965D0" w:rsidRPr="003756CD">
        <w:rPr>
          <w:rFonts w:ascii="Arial" w:hAnsi="Arial" w:cs="Al Bayan Plain"/>
          <w:b/>
          <w:sz w:val="22"/>
          <w:szCs w:val="22"/>
          <w:lang w:val="en-US"/>
        </w:rPr>
        <w:t xml:space="preserve">: </w:t>
      </w:r>
    </w:p>
    <w:p w14:paraId="15034ED7" w14:textId="77777777" w:rsidR="009965D0" w:rsidRPr="003756CD" w:rsidRDefault="007E1C49" w:rsidP="009965D0">
      <w:pPr>
        <w:rPr>
          <w:rFonts w:ascii="Arial" w:hAnsi="Arial" w:cs="Al Bayan Plain"/>
          <w:color w:val="009193"/>
          <w:sz w:val="22"/>
          <w:szCs w:val="22"/>
          <w:lang w:val="en-US"/>
        </w:rPr>
      </w:pPr>
      <w:hyperlink r:id="rId11" w:history="1">
        <w:r w:rsidR="009965D0" w:rsidRPr="003756CD">
          <w:rPr>
            <w:rStyle w:val="Hipervnculo"/>
            <w:rFonts w:ascii="Arial" w:hAnsi="Arial" w:cs="Al Bayan Plain"/>
            <w:color w:val="009193"/>
            <w:sz w:val="22"/>
            <w:szCs w:val="22"/>
            <w:lang w:val="en-US"/>
          </w:rPr>
          <w:t>www.moreliafilmfest.com</w:t>
        </w:r>
      </w:hyperlink>
    </w:p>
    <w:p w14:paraId="3AF45C68" w14:textId="77777777" w:rsidR="009965D0" w:rsidRPr="003756CD" w:rsidRDefault="009965D0" w:rsidP="009965D0">
      <w:pPr>
        <w:rPr>
          <w:rFonts w:ascii="Arial" w:hAnsi="Arial" w:cs="Al Bayan Plain"/>
          <w:sz w:val="22"/>
          <w:szCs w:val="22"/>
          <w:lang w:val="en-US"/>
        </w:rPr>
      </w:pPr>
      <w:r w:rsidRPr="003756CD">
        <w:rPr>
          <w:rFonts w:ascii="Arial" w:hAnsi="Arial" w:cs="Al Bayan Plain"/>
          <w:sz w:val="22"/>
          <w:szCs w:val="22"/>
          <w:lang w:val="en-US"/>
        </w:rPr>
        <w:t xml:space="preserve">Facebook: </w:t>
      </w:r>
      <w:proofErr w:type="spellStart"/>
      <w:r w:rsidRPr="003756CD">
        <w:rPr>
          <w:rFonts w:ascii="Arial" w:hAnsi="Arial" w:cs="Al Bayan Plain"/>
          <w:sz w:val="22"/>
          <w:szCs w:val="22"/>
          <w:lang w:val="en-US"/>
        </w:rPr>
        <w:t>moreliafilmfest</w:t>
      </w:r>
      <w:proofErr w:type="spellEnd"/>
      <w:r w:rsidRPr="003756CD">
        <w:rPr>
          <w:rFonts w:ascii="Arial" w:hAnsi="Arial" w:cs="Al Bayan Plain"/>
          <w:sz w:val="22"/>
          <w:szCs w:val="22"/>
          <w:lang w:val="en-US"/>
        </w:rPr>
        <w:t xml:space="preserve">    </w:t>
      </w:r>
    </w:p>
    <w:p w14:paraId="4B89D480" w14:textId="77777777" w:rsidR="009965D0" w:rsidRPr="003756CD" w:rsidRDefault="009965D0" w:rsidP="009965D0">
      <w:pPr>
        <w:rPr>
          <w:rFonts w:ascii="Arial" w:hAnsi="Arial" w:cs="Al Bayan Plain"/>
          <w:sz w:val="22"/>
          <w:szCs w:val="22"/>
          <w:lang w:val="en-US"/>
        </w:rPr>
      </w:pPr>
      <w:r w:rsidRPr="003756CD">
        <w:rPr>
          <w:rFonts w:ascii="Arial" w:hAnsi="Arial" w:cs="Al Bayan Plain"/>
          <w:sz w:val="22"/>
          <w:szCs w:val="22"/>
          <w:lang w:val="en-US"/>
        </w:rPr>
        <w:t>Twitter: @FICM</w:t>
      </w:r>
    </w:p>
    <w:p w14:paraId="01AA20B9" w14:textId="77777777" w:rsidR="009965D0" w:rsidRPr="003756CD" w:rsidRDefault="009965D0" w:rsidP="009965D0">
      <w:pPr>
        <w:rPr>
          <w:rFonts w:ascii="Arial" w:hAnsi="Arial" w:cs="Al Bayan Plain"/>
          <w:sz w:val="22"/>
          <w:szCs w:val="22"/>
          <w:lang w:val="en-US"/>
        </w:rPr>
      </w:pPr>
      <w:r w:rsidRPr="003756CD">
        <w:rPr>
          <w:rFonts w:ascii="Arial" w:hAnsi="Arial" w:cs="Al Bayan Plain"/>
          <w:sz w:val="22"/>
          <w:szCs w:val="22"/>
          <w:lang w:val="en-US"/>
        </w:rPr>
        <w:t>#15FICM</w:t>
      </w:r>
    </w:p>
    <w:p w14:paraId="76B61419" w14:textId="77777777" w:rsidR="009965D0" w:rsidRPr="003756CD" w:rsidRDefault="009965D0" w:rsidP="009965D0">
      <w:pPr>
        <w:rPr>
          <w:rFonts w:cs="Al Bayan Plain"/>
          <w:sz w:val="22"/>
          <w:szCs w:val="22"/>
          <w:lang w:val="en-US"/>
        </w:rPr>
      </w:pPr>
    </w:p>
    <w:p w14:paraId="422DFA72" w14:textId="77777777" w:rsidR="009965D0" w:rsidRPr="003756CD" w:rsidRDefault="009965D0" w:rsidP="009965D0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l Bayan Plain"/>
          <w:sz w:val="22"/>
          <w:szCs w:val="22"/>
          <w:lang w:val="en-US"/>
        </w:rPr>
      </w:pPr>
    </w:p>
    <w:p w14:paraId="78EDB410" w14:textId="77777777" w:rsidR="009965D0" w:rsidRPr="003756CD" w:rsidRDefault="009965D0" w:rsidP="009965D0">
      <w:pPr>
        <w:rPr>
          <w:rFonts w:cs="Al Bayan Plain"/>
          <w:sz w:val="22"/>
          <w:szCs w:val="22"/>
          <w:lang w:val="en-US"/>
        </w:rPr>
      </w:pPr>
    </w:p>
    <w:p w14:paraId="5221C30C" w14:textId="77777777" w:rsidR="009965D0" w:rsidRPr="003756CD" w:rsidRDefault="009965D0" w:rsidP="009965D0">
      <w:pPr>
        <w:rPr>
          <w:rFonts w:cs="Al Bayan Plain"/>
          <w:sz w:val="22"/>
          <w:szCs w:val="22"/>
          <w:lang w:val="en-US"/>
        </w:rPr>
      </w:pPr>
    </w:p>
    <w:p w14:paraId="2A6C95C2" w14:textId="368D473D" w:rsidR="007D2FD0" w:rsidRPr="003756CD" w:rsidRDefault="007D2FD0">
      <w:pPr>
        <w:rPr>
          <w:rFonts w:cs="Al Bayan Plain"/>
          <w:sz w:val="22"/>
          <w:szCs w:val="22"/>
          <w:lang w:val="en-US"/>
        </w:rPr>
      </w:pPr>
    </w:p>
    <w:sectPr w:rsidR="007D2FD0" w:rsidRPr="003756CD" w:rsidSect="006A25DF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3966F" w14:textId="77777777" w:rsidR="007E1C49" w:rsidRDefault="007E1C49" w:rsidP="00D9626F">
      <w:r>
        <w:separator/>
      </w:r>
    </w:p>
  </w:endnote>
  <w:endnote w:type="continuationSeparator" w:id="0">
    <w:p w14:paraId="6FEB23B1" w14:textId="77777777" w:rsidR="007E1C49" w:rsidRDefault="007E1C49" w:rsidP="00D9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2451F" w14:textId="77777777" w:rsidR="007E1C49" w:rsidRDefault="007E1C49" w:rsidP="00D9626F">
      <w:r>
        <w:separator/>
      </w:r>
    </w:p>
  </w:footnote>
  <w:footnote w:type="continuationSeparator" w:id="0">
    <w:p w14:paraId="04EE8ABE" w14:textId="77777777" w:rsidR="007E1C49" w:rsidRDefault="007E1C49" w:rsidP="00D9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AAF14" w14:textId="77777777" w:rsidR="00D9626F" w:rsidRDefault="00D9626F" w:rsidP="00D9626F">
    <w:pPr>
      <w:pStyle w:val="Encabezado"/>
      <w:tabs>
        <w:tab w:val="clear" w:pos="4680"/>
        <w:tab w:val="clear" w:pos="9360"/>
        <w:tab w:val="left" w:pos="1973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2899AE" wp14:editId="259C9D7A">
          <wp:simplePos x="0" y="0"/>
          <wp:positionH relativeFrom="margin">
            <wp:posOffset>-862965</wp:posOffset>
          </wp:positionH>
          <wp:positionV relativeFrom="margin">
            <wp:posOffset>-911648</wp:posOffset>
          </wp:positionV>
          <wp:extent cx="7686539" cy="9942407"/>
          <wp:effectExtent l="0" t="0" r="10160" b="0"/>
          <wp:wrapNone/>
          <wp:docPr id="1" name="Picture 1" descr="/Users/hugolemoy/Desktop/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hugolemoy/Desktop/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539" cy="994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5B61"/>
    <w:multiLevelType w:val="hybridMultilevel"/>
    <w:tmpl w:val="FFA88A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9"/>
    <w:rsid w:val="00014871"/>
    <w:rsid w:val="00033A76"/>
    <w:rsid w:val="00036F01"/>
    <w:rsid w:val="000A223F"/>
    <w:rsid w:val="000B75E6"/>
    <w:rsid w:val="000C03DA"/>
    <w:rsid w:val="00107061"/>
    <w:rsid w:val="001142FB"/>
    <w:rsid w:val="00184D66"/>
    <w:rsid w:val="001A0A7F"/>
    <w:rsid w:val="002235A2"/>
    <w:rsid w:val="002253AB"/>
    <w:rsid w:val="00246623"/>
    <w:rsid w:val="00247AF9"/>
    <w:rsid w:val="0025461D"/>
    <w:rsid w:val="00267747"/>
    <w:rsid w:val="002E359F"/>
    <w:rsid w:val="002F57C1"/>
    <w:rsid w:val="0034486E"/>
    <w:rsid w:val="00347EDF"/>
    <w:rsid w:val="00352CFF"/>
    <w:rsid w:val="00356DC2"/>
    <w:rsid w:val="00356EE9"/>
    <w:rsid w:val="003756CD"/>
    <w:rsid w:val="00390A15"/>
    <w:rsid w:val="003C6E2B"/>
    <w:rsid w:val="003D7A08"/>
    <w:rsid w:val="003E3801"/>
    <w:rsid w:val="004102CE"/>
    <w:rsid w:val="00435F2B"/>
    <w:rsid w:val="004A0DB6"/>
    <w:rsid w:val="00537DDF"/>
    <w:rsid w:val="00591268"/>
    <w:rsid w:val="00594393"/>
    <w:rsid w:val="00636788"/>
    <w:rsid w:val="0064354C"/>
    <w:rsid w:val="00683D93"/>
    <w:rsid w:val="006A25DF"/>
    <w:rsid w:val="006B7CD5"/>
    <w:rsid w:val="006C4A0C"/>
    <w:rsid w:val="00712CA5"/>
    <w:rsid w:val="00750396"/>
    <w:rsid w:val="007B0837"/>
    <w:rsid w:val="007D2FD0"/>
    <w:rsid w:val="007E1C49"/>
    <w:rsid w:val="007E2916"/>
    <w:rsid w:val="00877496"/>
    <w:rsid w:val="00885C07"/>
    <w:rsid w:val="008A6794"/>
    <w:rsid w:val="008D48D2"/>
    <w:rsid w:val="008E035D"/>
    <w:rsid w:val="008E1D33"/>
    <w:rsid w:val="008F2DAC"/>
    <w:rsid w:val="00903833"/>
    <w:rsid w:val="00911019"/>
    <w:rsid w:val="009331A2"/>
    <w:rsid w:val="009514F7"/>
    <w:rsid w:val="0096779B"/>
    <w:rsid w:val="00987B9C"/>
    <w:rsid w:val="009965D0"/>
    <w:rsid w:val="009D48BA"/>
    <w:rsid w:val="009E5073"/>
    <w:rsid w:val="009F75CA"/>
    <w:rsid w:val="00A0166C"/>
    <w:rsid w:val="00A070A8"/>
    <w:rsid w:val="00A1163E"/>
    <w:rsid w:val="00A33D1A"/>
    <w:rsid w:val="00AB168F"/>
    <w:rsid w:val="00B5533C"/>
    <w:rsid w:val="00B57289"/>
    <w:rsid w:val="00B62D5B"/>
    <w:rsid w:val="00B75A8A"/>
    <w:rsid w:val="00BB335C"/>
    <w:rsid w:val="00BF7BA0"/>
    <w:rsid w:val="00CE6D80"/>
    <w:rsid w:val="00CF4058"/>
    <w:rsid w:val="00D00B15"/>
    <w:rsid w:val="00D413A2"/>
    <w:rsid w:val="00D579B6"/>
    <w:rsid w:val="00D74F80"/>
    <w:rsid w:val="00D9626F"/>
    <w:rsid w:val="00DC2499"/>
    <w:rsid w:val="00DC43B7"/>
    <w:rsid w:val="00DC757C"/>
    <w:rsid w:val="00DE62CF"/>
    <w:rsid w:val="00E23E0D"/>
    <w:rsid w:val="00E67D1A"/>
    <w:rsid w:val="00E83F68"/>
    <w:rsid w:val="00EE029D"/>
    <w:rsid w:val="00F308FB"/>
    <w:rsid w:val="00F4578C"/>
    <w:rsid w:val="00F61CD9"/>
    <w:rsid w:val="00F6589C"/>
    <w:rsid w:val="00F963AF"/>
    <w:rsid w:val="00F97F1B"/>
    <w:rsid w:val="00FA015E"/>
    <w:rsid w:val="00FA624D"/>
    <w:rsid w:val="00FB03EA"/>
    <w:rsid w:val="00FB0EDD"/>
    <w:rsid w:val="00FB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6F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D0"/>
    <w:rPr>
      <w:rFonts w:ascii="Times New Roman" w:eastAsia="Times New Roman" w:hAnsi="Times New Roman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D2FD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B75E6"/>
    <w:rPr>
      <w:b/>
      <w:bCs/>
    </w:rPr>
  </w:style>
  <w:style w:type="paragraph" w:customStyle="1" w:styleId="textbox">
    <w:name w:val="textbox"/>
    <w:basedOn w:val="Normal"/>
    <w:rsid w:val="009965D0"/>
    <w:pPr>
      <w:spacing w:before="100" w:beforeAutospacing="1" w:after="100" w:afterAutospacing="1"/>
    </w:pPr>
    <w:rPr>
      <w:rFonts w:eastAsiaTheme="minorHAnsi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F2D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2D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D5B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D0"/>
    <w:rPr>
      <w:rFonts w:ascii="Times New Roman" w:eastAsia="Times New Roman" w:hAnsi="Times New Roman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D2FD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B75E6"/>
    <w:rPr>
      <w:b/>
      <w:bCs/>
    </w:rPr>
  </w:style>
  <w:style w:type="paragraph" w:customStyle="1" w:styleId="textbox">
    <w:name w:val="textbox"/>
    <w:basedOn w:val="Normal"/>
    <w:rsid w:val="009965D0"/>
    <w:pPr>
      <w:spacing w:before="100" w:beforeAutospacing="1" w:after="100" w:afterAutospacing="1"/>
    </w:pPr>
    <w:rPr>
      <w:rFonts w:eastAsiaTheme="minorHAnsi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F2D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2D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D5B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reliafilmfes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garita.fink@moreliafilmf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arita.fink@moreliafilmfes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Berenice</cp:lastModifiedBy>
  <cp:revision>2</cp:revision>
  <dcterms:created xsi:type="dcterms:W3CDTF">2017-10-11T20:55:00Z</dcterms:created>
  <dcterms:modified xsi:type="dcterms:W3CDTF">2017-10-11T20:55:00Z</dcterms:modified>
</cp:coreProperties>
</file>