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8C87" w14:textId="77777777" w:rsidR="009965D0" w:rsidRPr="00D979AA" w:rsidRDefault="009965D0" w:rsidP="00D979AA">
      <w:pPr>
        <w:spacing w:line="276" w:lineRule="auto"/>
        <w:rPr>
          <w:sz w:val="22"/>
          <w:szCs w:val="22"/>
          <w:lang w:val="es-ES"/>
        </w:rPr>
      </w:pPr>
    </w:p>
    <w:p w14:paraId="65A7D1DC" w14:textId="77777777" w:rsidR="009965D0" w:rsidRPr="00D979AA" w:rsidRDefault="009965D0" w:rsidP="00D979AA">
      <w:pPr>
        <w:spacing w:line="276" w:lineRule="auto"/>
        <w:rPr>
          <w:i/>
          <w:sz w:val="22"/>
          <w:szCs w:val="22"/>
        </w:rPr>
      </w:pPr>
    </w:p>
    <w:p w14:paraId="722AD550" w14:textId="77777777" w:rsidR="009965D0" w:rsidRPr="00D979AA" w:rsidRDefault="009965D0" w:rsidP="00D979AA">
      <w:pPr>
        <w:spacing w:line="276" w:lineRule="auto"/>
        <w:rPr>
          <w:rFonts w:ascii="Arial" w:hAnsi="Arial" w:cs="Arial"/>
          <w:i/>
          <w:color w:val="000000" w:themeColor="text1"/>
          <w:sz w:val="22"/>
          <w:szCs w:val="22"/>
        </w:rPr>
      </w:pPr>
    </w:p>
    <w:p w14:paraId="70464995" w14:textId="77777777" w:rsidR="009965D0" w:rsidRPr="00D979AA" w:rsidRDefault="009965D0" w:rsidP="00D979AA">
      <w:pPr>
        <w:spacing w:line="276" w:lineRule="auto"/>
        <w:rPr>
          <w:rFonts w:ascii="Arial" w:hAnsi="Arial" w:cs="Arial"/>
          <w:i/>
          <w:color w:val="000000" w:themeColor="text1"/>
          <w:sz w:val="22"/>
          <w:szCs w:val="22"/>
        </w:rPr>
      </w:pPr>
    </w:p>
    <w:p w14:paraId="00B68658" w14:textId="77777777" w:rsidR="00EE029D" w:rsidRPr="00D979AA" w:rsidRDefault="00EE029D" w:rsidP="00D979AA">
      <w:pPr>
        <w:spacing w:line="276" w:lineRule="auto"/>
        <w:rPr>
          <w:rFonts w:ascii="Arial" w:hAnsi="Arial" w:cs="Arial"/>
          <w:i/>
          <w:color w:val="000000" w:themeColor="text1"/>
          <w:sz w:val="22"/>
          <w:szCs w:val="22"/>
          <w:lang w:val="es-ES"/>
        </w:rPr>
      </w:pPr>
    </w:p>
    <w:p w14:paraId="4DC3FBA1" w14:textId="77777777" w:rsidR="009946A6" w:rsidRDefault="009946A6" w:rsidP="00D979AA">
      <w:pPr>
        <w:spacing w:line="276" w:lineRule="auto"/>
        <w:rPr>
          <w:rFonts w:ascii="Arial" w:hAnsi="Arial" w:cs="Arial"/>
          <w:i/>
          <w:color w:val="000000" w:themeColor="text1"/>
          <w:lang w:val="es-ES"/>
        </w:rPr>
      </w:pPr>
    </w:p>
    <w:p w14:paraId="5381CC25" w14:textId="51ED1CCA" w:rsidR="009965D0" w:rsidRPr="007A6F27" w:rsidRDefault="009965D0" w:rsidP="00D979AA">
      <w:pPr>
        <w:spacing w:line="276" w:lineRule="auto"/>
        <w:rPr>
          <w:rFonts w:ascii="Arial" w:hAnsi="Arial" w:cs="Arial"/>
          <w:color w:val="000000" w:themeColor="text1"/>
          <w:lang w:val="en-GB"/>
        </w:rPr>
      </w:pPr>
      <w:r w:rsidRPr="007A6F27">
        <w:rPr>
          <w:rFonts w:ascii="Arial" w:hAnsi="Arial" w:cs="Arial"/>
          <w:i/>
          <w:color w:val="000000" w:themeColor="text1"/>
          <w:lang w:val="en-GB"/>
        </w:rPr>
        <w:t>-</w:t>
      </w:r>
      <w:r w:rsidR="00CB4D9B" w:rsidRPr="007A6F27">
        <w:rPr>
          <w:rFonts w:ascii="Arial" w:hAnsi="Arial" w:cs="Arial"/>
          <w:i/>
          <w:color w:val="000000" w:themeColor="text1"/>
          <w:lang w:val="en-GB"/>
        </w:rPr>
        <w:t>PRESS RELEASE</w:t>
      </w:r>
      <w:r w:rsidRPr="007A6F27">
        <w:rPr>
          <w:rFonts w:ascii="Arial" w:hAnsi="Arial" w:cs="Arial"/>
          <w:i/>
          <w:color w:val="000000" w:themeColor="text1"/>
          <w:lang w:val="en-GB"/>
        </w:rPr>
        <w:t xml:space="preserve">-                   </w:t>
      </w:r>
      <w:r w:rsidR="009946A6" w:rsidRPr="007A6F27">
        <w:rPr>
          <w:rFonts w:ascii="Arial" w:hAnsi="Arial" w:cs="Arial"/>
          <w:i/>
          <w:color w:val="000000" w:themeColor="text1"/>
          <w:lang w:val="en-GB"/>
        </w:rPr>
        <w:t xml:space="preserve">          </w:t>
      </w:r>
      <w:r w:rsidR="007A6F27">
        <w:rPr>
          <w:rFonts w:ascii="Arial" w:hAnsi="Arial" w:cs="Arial"/>
          <w:i/>
          <w:color w:val="000000" w:themeColor="text1"/>
          <w:lang w:val="en-GB"/>
        </w:rPr>
        <w:t xml:space="preserve">                 </w:t>
      </w:r>
      <w:r w:rsidR="00AC6549" w:rsidRPr="007A6F27">
        <w:rPr>
          <w:rFonts w:ascii="Arial" w:hAnsi="Arial" w:cs="Arial"/>
          <w:color w:val="000000" w:themeColor="text1"/>
          <w:lang w:val="en-GB"/>
        </w:rPr>
        <w:t xml:space="preserve">Morelia, Michoacán, </w:t>
      </w:r>
      <w:r w:rsidR="007A6F27" w:rsidRPr="007A6F27">
        <w:rPr>
          <w:rFonts w:ascii="Arial" w:hAnsi="Arial" w:cs="Arial"/>
          <w:color w:val="000000" w:themeColor="text1"/>
          <w:lang w:val="en-GB"/>
        </w:rPr>
        <w:t>October 24,</w:t>
      </w:r>
      <w:r w:rsidRPr="007A6F27">
        <w:rPr>
          <w:rFonts w:ascii="Arial" w:hAnsi="Arial" w:cs="Arial"/>
          <w:color w:val="000000" w:themeColor="text1"/>
          <w:lang w:val="en-GB"/>
        </w:rPr>
        <w:t xml:space="preserve"> 2017.</w:t>
      </w:r>
    </w:p>
    <w:p w14:paraId="35817A63" w14:textId="77777777" w:rsidR="009965D0" w:rsidRPr="007A6F27" w:rsidRDefault="009965D0" w:rsidP="00D979AA">
      <w:pPr>
        <w:spacing w:line="276" w:lineRule="auto"/>
        <w:rPr>
          <w:rFonts w:ascii="Arial" w:hAnsi="Arial" w:cs="Arial"/>
          <w:color w:val="000000" w:themeColor="text1"/>
          <w:sz w:val="22"/>
          <w:szCs w:val="22"/>
          <w:lang w:val="en-GB"/>
        </w:rPr>
      </w:pPr>
    </w:p>
    <w:p w14:paraId="434104BA" w14:textId="77777777" w:rsidR="009965D0" w:rsidRPr="007A6F27" w:rsidRDefault="009965D0" w:rsidP="00D979AA">
      <w:pPr>
        <w:spacing w:line="276" w:lineRule="auto"/>
        <w:rPr>
          <w:rFonts w:ascii="Arial" w:hAnsi="Arial" w:cs="Arial"/>
          <w:color w:val="000000" w:themeColor="text1"/>
          <w:sz w:val="22"/>
          <w:szCs w:val="22"/>
          <w:lang w:val="en-GB"/>
        </w:rPr>
      </w:pPr>
    </w:p>
    <w:p w14:paraId="1A0CAC5C" w14:textId="77777777" w:rsidR="003325BC" w:rsidRPr="003325BC" w:rsidRDefault="003325BC" w:rsidP="003325BC">
      <w:pPr>
        <w:spacing w:line="276" w:lineRule="auto"/>
        <w:jc w:val="center"/>
        <w:rPr>
          <w:rFonts w:ascii="Arial" w:hAnsi="Arial" w:cs="Arial"/>
          <w:b/>
          <w:sz w:val="32"/>
          <w:szCs w:val="32"/>
          <w:lang w:val="en-GB"/>
        </w:rPr>
      </w:pPr>
      <w:r w:rsidRPr="003325BC">
        <w:rPr>
          <w:rFonts w:ascii="Arial" w:hAnsi="Arial" w:cs="Arial"/>
          <w:b/>
          <w:sz w:val="32"/>
          <w:szCs w:val="32"/>
          <w:lang w:val="en-GB"/>
        </w:rPr>
        <w:t>The Best of 15th FICM in Mexico City</w:t>
      </w:r>
    </w:p>
    <w:p w14:paraId="455332C5" w14:textId="733CFDFD" w:rsidR="00192EC7" w:rsidRPr="003325BC" w:rsidRDefault="003325BC" w:rsidP="003325BC">
      <w:pPr>
        <w:spacing w:line="276" w:lineRule="auto"/>
        <w:jc w:val="center"/>
        <w:rPr>
          <w:rFonts w:ascii="Arial" w:hAnsi="Arial" w:cs="Arial"/>
          <w:b/>
          <w:sz w:val="32"/>
          <w:szCs w:val="32"/>
          <w:lang w:val="en-GB"/>
        </w:rPr>
      </w:pPr>
      <w:r w:rsidRPr="003325BC">
        <w:rPr>
          <w:rFonts w:ascii="Arial" w:hAnsi="Arial" w:cs="Arial"/>
          <w:b/>
          <w:sz w:val="32"/>
          <w:szCs w:val="32"/>
          <w:lang w:val="en-GB"/>
        </w:rPr>
        <w:t>reveals its programming</w:t>
      </w:r>
    </w:p>
    <w:p w14:paraId="05E8D870" w14:textId="77777777" w:rsidR="003325BC" w:rsidRPr="003325BC" w:rsidRDefault="003325BC" w:rsidP="003325BC">
      <w:pPr>
        <w:spacing w:line="276" w:lineRule="auto"/>
        <w:jc w:val="center"/>
        <w:rPr>
          <w:rFonts w:ascii="Arial" w:hAnsi="Arial" w:cs="Arial"/>
          <w:sz w:val="22"/>
          <w:szCs w:val="22"/>
          <w:lang w:val="en-GB"/>
        </w:rPr>
      </w:pPr>
    </w:p>
    <w:p w14:paraId="58148BA4" w14:textId="6E9981B0" w:rsidR="001F1C05" w:rsidRPr="004928FB" w:rsidRDefault="001F1C05" w:rsidP="000C629A">
      <w:pPr>
        <w:jc w:val="both"/>
        <w:rPr>
          <w:rFonts w:ascii="Arial" w:hAnsi="Arial" w:cs="Arial"/>
          <w:bCs/>
          <w:color w:val="000000"/>
          <w:shd w:val="clear" w:color="auto" w:fill="FFFFFF"/>
          <w:lang w:val="en-GB"/>
        </w:rPr>
      </w:pPr>
      <w:r w:rsidRPr="001F1C05">
        <w:rPr>
          <w:rFonts w:ascii="Arial" w:hAnsi="Arial" w:cs="Arial"/>
          <w:bCs/>
          <w:color w:val="000000"/>
          <w:shd w:val="clear" w:color="auto" w:fill="FFFFFF"/>
          <w:lang w:val="en-GB"/>
        </w:rPr>
        <w:t xml:space="preserve">The </w:t>
      </w:r>
      <w:r w:rsidRPr="001F1C05">
        <w:rPr>
          <w:rFonts w:ascii="Arial" w:hAnsi="Arial" w:cs="Arial"/>
          <w:b/>
          <w:bCs/>
          <w:color w:val="000000"/>
          <w:shd w:val="clear" w:color="auto" w:fill="FFFFFF"/>
          <w:lang w:val="en-GB"/>
        </w:rPr>
        <w:t>Morelia International Film Festival (FICM)</w:t>
      </w:r>
      <w:r w:rsidRPr="001F1C05">
        <w:rPr>
          <w:rFonts w:ascii="Arial" w:hAnsi="Arial" w:cs="Arial"/>
          <w:bCs/>
          <w:color w:val="000000"/>
          <w:shd w:val="clear" w:color="auto" w:fill="FFFFFF"/>
          <w:lang w:val="en-GB"/>
        </w:rPr>
        <w:t xml:space="preserve"> is pleased to announce once again that at the end of its activities in Morelia, the audience of Mexico City will be able to enjoy </w:t>
      </w:r>
      <w:r w:rsidRPr="00634D78">
        <w:rPr>
          <w:rFonts w:ascii="Arial" w:hAnsi="Arial" w:cs="Arial"/>
          <w:b/>
          <w:bCs/>
          <w:color w:val="000000"/>
          <w:shd w:val="clear" w:color="auto" w:fill="FFFFFF"/>
          <w:lang w:val="en-GB"/>
        </w:rPr>
        <w:t>The</w:t>
      </w:r>
      <w:r w:rsidRPr="001F1C05">
        <w:rPr>
          <w:rFonts w:ascii="Arial" w:hAnsi="Arial" w:cs="Arial"/>
          <w:bCs/>
          <w:color w:val="000000"/>
          <w:shd w:val="clear" w:color="auto" w:fill="FFFFFF"/>
          <w:lang w:val="en-GB"/>
        </w:rPr>
        <w:t xml:space="preserve"> </w:t>
      </w:r>
      <w:r w:rsidRPr="001F1C05">
        <w:rPr>
          <w:rFonts w:ascii="Arial" w:hAnsi="Arial" w:cs="Arial"/>
          <w:b/>
          <w:bCs/>
          <w:color w:val="000000"/>
          <w:shd w:val="clear" w:color="auto" w:fill="FFFFFF"/>
          <w:lang w:val="en-GB"/>
        </w:rPr>
        <w:t>Best of the 15th FICM in Mexico City</w:t>
      </w:r>
      <w:r w:rsidRPr="001F1C05">
        <w:rPr>
          <w:rFonts w:ascii="Arial" w:hAnsi="Arial" w:cs="Arial"/>
          <w:bCs/>
          <w:color w:val="000000"/>
          <w:shd w:val="clear" w:color="auto" w:fill="FFFFFF"/>
          <w:lang w:val="en-GB"/>
        </w:rPr>
        <w:t xml:space="preserve"> from November 3 to 12, 2017.</w:t>
      </w:r>
    </w:p>
    <w:p w14:paraId="78D8120B" w14:textId="4795E9C6" w:rsidR="004928FB" w:rsidRDefault="004928FB" w:rsidP="000C629A">
      <w:pPr>
        <w:spacing w:before="100" w:beforeAutospacing="1" w:after="100" w:afterAutospacing="1"/>
        <w:jc w:val="both"/>
        <w:rPr>
          <w:rFonts w:ascii="Arial" w:hAnsi="Arial" w:cs="Arial"/>
          <w:lang w:val="en-GB"/>
        </w:rPr>
      </w:pPr>
      <w:r w:rsidRPr="004928FB">
        <w:rPr>
          <w:rFonts w:ascii="Arial" w:hAnsi="Arial" w:cs="Arial"/>
          <w:lang w:val="en-GB"/>
        </w:rPr>
        <w:t xml:space="preserve">The Best of FICM in Mexico City reinforces and gives continuity to the festival's mission to promote the talents of national cinema, because the basis of its programming is made up of the Mexican titles awarded at the 15th FICM. Winning films in the categories of Audience Award for Feature Film, Audience Award for Documentary Feature, Mexican Documentary Feature, </w:t>
      </w:r>
      <w:r>
        <w:rPr>
          <w:rFonts w:ascii="Arial" w:hAnsi="Arial" w:cs="Arial"/>
          <w:lang w:val="en-GB"/>
        </w:rPr>
        <w:t>Best Mexican Feature Actress,</w:t>
      </w:r>
      <w:r w:rsidRPr="004928FB">
        <w:rPr>
          <w:rFonts w:ascii="Arial" w:hAnsi="Arial" w:cs="Arial"/>
          <w:lang w:val="en-GB"/>
        </w:rPr>
        <w:t xml:space="preserve"> Best Mexican Feature Actor and the winners of Mexican Short Film Selection</w:t>
      </w:r>
      <w:r>
        <w:rPr>
          <w:rFonts w:ascii="Arial" w:hAnsi="Arial" w:cs="Arial"/>
          <w:lang w:val="en-GB"/>
        </w:rPr>
        <w:t>,</w:t>
      </w:r>
      <w:r w:rsidRPr="004928FB">
        <w:rPr>
          <w:rFonts w:ascii="Arial" w:hAnsi="Arial" w:cs="Arial"/>
          <w:lang w:val="en-GB"/>
        </w:rPr>
        <w:t xml:space="preserve"> will be part of FICM's extension. These titles, which are mostly chosen by a jury of distinguished names in international film, will be revealed at the awards ceremony on Saturday 28 October.</w:t>
      </w:r>
    </w:p>
    <w:p w14:paraId="651032C4" w14:textId="01BDBB39" w:rsidR="00334106" w:rsidRPr="009341D0" w:rsidRDefault="009341D0" w:rsidP="000C629A">
      <w:pPr>
        <w:spacing w:before="100" w:beforeAutospacing="1" w:after="100" w:afterAutospacing="1"/>
        <w:jc w:val="both"/>
        <w:rPr>
          <w:rFonts w:ascii="Arial" w:hAnsi="Arial" w:cs="Arial"/>
          <w:lang w:val="en-GB"/>
        </w:rPr>
      </w:pPr>
      <w:r w:rsidRPr="009341D0">
        <w:rPr>
          <w:rFonts w:ascii="Arial" w:hAnsi="Arial" w:cs="Arial"/>
          <w:lang w:val="en-GB"/>
        </w:rPr>
        <w:t xml:space="preserve">In addition the Best of the 15th FICM in Mexico City will have a careful selection of the festival's programming, including the following international titles: </w:t>
      </w:r>
      <w:r w:rsidRPr="009341D0">
        <w:rPr>
          <w:rFonts w:ascii="Arial" w:hAnsi="Arial" w:cs="Arial"/>
          <w:b/>
          <w:i/>
          <w:lang w:val="en-GB"/>
        </w:rPr>
        <w:t xml:space="preserve">Professor Marston and the Wonder Women </w:t>
      </w:r>
      <w:r w:rsidRPr="009341D0">
        <w:rPr>
          <w:rFonts w:ascii="Arial" w:hAnsi="Arial" w:cs="Arial"/>
          <w:lang w:val="en-GB"/>
        </w:rPr>
        <w:t xml:space="preserve">(2017) by </w:t>
      </w:r>
      <w:r w:rsidRPr="009341D0">
        <w:rPr>
          <w:rFonts w:ascii="Arial" w:hAnsi="Arial" w:cs="Arial"/>
          <w:b/>
          <w:lang w:val="en-GB"/>
        </w:rPr>
        <w:t>Angela Robinson</w:t>
      </w:r>
      <w:r w:rsidRPr="009341D0">
        <w:rPr>
          <w:rFonts w:ascii="Arial" w:hAnsi="Arial" w:cs="Arial"/>
          <w:lang w:val="en-GB"/>
        </w:rPr>
        <w:t xml:space="preserve">; </w:t>
      </w:r>
      <w:r w:rsidRPr="009341D0">
        <w:rPr>
          <w:rFonts w:ascii="Arial" w:hAnsi="Arial" w:cs="Arial"/>
          <w:b/>
          <w:i/>
          <w:lang w:val="en-GB"/>
        </w:rPr>
        <w:t>Call Me by Your Name</w:t>
      </w:r>
      <w:r w:rsidRPr="009341D0">
        <w:rPr>
          <w:rFonts w:ascii="Arial" w:hAnsi="Arial" w:cs="Arial"/>
          <w:lang w:val="en-GB"/>
        </w:rPr>
        <w:t xml:space="preserve"> (2017), by </w:t>
      </w:r>
      <w:r w:rsidRPr="009341D0">
        <w:rPr>
          <w:rFonts w:ascii="Arial" w:hAnsi="Arial" w:cs="Arial"/>
          <w:b/>
          <w:lang w:val="en-GB"/>
        </w:rPr>
        <w:t xml:space="preserve">Luca </w:t>
      </w:r>
      <w:proofErr w:type="spellStart"/>
      <w:r w:rsidRPr="009341D0">
        <w:rPr>
          <w:rFonts w:ascii="Arial" w:hAnsi="Arial" w:cs="Arial"/>
          <w:b/>
          <w:lang w:val="en-GB"/>
        </w:rPr>
        <w:t>Guadagnino</w:t>
      </w:r>
      <w:proofErr w:type="spellEnd"/>
      <w:r w:rsidRPr="009341D0">
        <w:rPr>
          <w:rFonts w:ascii="Arial" w:hAnsi="Arial" w:cs="Arial"/>
          <w:lang w:val="en-GB"/>
        </w:rPr>
        <w:t xml:space="preserve">; </w:t>
      </w:r>
      <w:r w:rsidRPr="009341D0">
        <w:rPr>
          <w:rFonts w:ascii="Arial" w:hAnsi="Arial" w:cs="Arial"/>
          <w:b/>
          <w:i/>
          <w:lang w:val="en-GB"/>
        </w:rPr>
        <w:t>Mark Felt: The Man Who Brought Down the White House</w:t>
      </w:r>
      <w:r w:rsidRPr="009341D0">
        <w:rPr>
          <w:rFonts w:ascii="Arial" w:hAnsi="Arial" w:cs="Arial"/>
          <w:lang w:val="en-GB"/>
        </w:rPr>
        <w:t xml:space="preserve"> (2017), by </w:t>
      </w:r>
      <w:r w:rsidRPr="009341D0">
        <w:rPr>
          <w:rFonts w:ascii="Arial" w:hAnsi="Arial" w:cs="Arial"/>
          <w:b/>
          <w:lang w:val="en-GB"/>
        </w:rPr>
        <w:t xml:space="preserve">Peter </w:t>
      </w:r>
      <w:proofErr w:type="spellStart"/>
      <w:r w:rsidRPr="009341D0">
        <w:rPr>
          <w:rFonts w:ascii="Arial" w:hAnsi="Arial" w:cs="Arial"/>
          <w:b/>
          <w:lang w:val="en-GB"/>
        </w:rPr>
        <w:t>Landesman</w:t>
      </w:r>
      <w:proofErr w:type="spellEnd"/>
      <w:r w:rsidRPr="009341D0">
        <w:rPr>
          <w:rFonts w:ascii="Arial" w:hAnsi="Arial" w:cs="Arial"/>
          <w:lang w:val="en-GB"/>
        </w:rPr>
        <w:t xml:space="preserve">; </w:t>
      </w:r>
      <w:proofErr w:type="spellStart"/>
      <w:r w:rsidRPr="009341D0">
        <w:rPr>
          <w:rFonts w:ascii="Arial" w:hAnsi="Arial" w:cs="Arial"/>
          <w:b/>
          <w:i/>
          <w:lang w:val="en-GB"/>
        </w:rPr>
        <w:t>Suburbicon</w:t>
      </w:r>
      <w:proofErr w:type="spellEnd"/>
      <w:r w:rsidRPr="009341D0">
        <w:rPr>
          <w:rFonts w:ascii="Arial" w:hAnsi="Arial" w:cs="Arial"/>
          <w:lang w:val="en-GB"/>
        </w:rPr>
        <w:t xml:space="preserve"> (2017), directed by </w:t>
      </w:r>
      <w:r w:rsidRPr="009341D0">
        <w:rPr>
          <w:rFonts w:ascii="Arial" w:hAnsi="Arial" w:cs="Arial"/>
          <w:b/>
          <w:lang w:val="en-GB"/>
        </w:rPr>
        <w:t>George Clooney</w:t>
      </w:r>
      <w:r w:rsidRPr="009341D0">
        <w:rPr>
          <w:rFonts w:ascii="Arial" w:hAnsi="Arial" w:cs="Arial"/>
          <w:lang w:val="en-GB"/>
        </w:rPr>
        <w:t xml:space="preserve">; </w:t>
      </w:r>
      <w:r w:rsidRPr="009341D0">
        <w:rPr>
          <w:rFonts w:ascii="Arial" w:hAnsi="Arial" w:cs="Arial"/>
          <w:b/>
          <w:lang w:val="en-GB"/>
        </w:rPr>
        <w:t>Todd Haynes's</w:t>
      </w:r>
      <w:r w:rsidRPr="009341D0">
        <w:rPr>
          <w:rFonts w:ascii="Arial" w:hAnsi="Arial" w:cs="Arial"/>
          <w:lang w:val="en-GB"/>
        </w:rPr>
        <w:t xml:space="preserve"> </w:t>
      </w:r>
      <w:r w:rsidRPr="009341D0">
        <w:rPr>
          <w:rFonts w:ascii="Arial" w:hAnsi="Arial" w:cs="Arial"/>
          <w:b/>
          <w:i/>
          <w:lang w:val="en-GB"/>
        </w:rPr>
        <w:t>Wonderstruck</w:t>
      </w:r>
      <w:r w:rsidRPr="009341D0">
        <w:rPr>
          <w:rFonts w:ascii="Arial" w:hAnsi="Arial" w:cs="Arial"/>
          <w:lang w:val="en-GB"/>
        </w:rPr>
        <w:t xml:space="preserve">; </w:t>
      </w:r>
      <w:r w:rsidRPr="009341D0">
        <w:rPr>
          <w:rFonts w:ascii="Arial" w:hAnsi="Arial" w:cs="Arial"/>
          <w:b/>
          <w:i/>
          <w:lang w:val="en-GB"/>
        </w:rPr>
        <w:t>An Inconvenient Sequel</w:t>
      </w:r>
      <w:r w:rsidRPr="009341D0">
        <w:rPr>
          <w:rFonts w:ascii="Arial" w:hAnsi="Arial" w:cs="Arial"/>
          <w:lang w:val="en-GB"/>
        </w:rPr>
        <w:t xml:space="preserve">, a documentary starring the ex-vice-president of the United States (and special guest of the 15th FICM) </w:t>
      </w:r>
      <w:r w:rsidRPr="009341D0">
        <w:rPr>
          <w:rFonts w:ascii="Arial" w:hAnsi="Arial" w:cs="Arial"/>
          <w:b/>
          <w:lang w:val="en-GB"/>
        </w:rPr>
        <w:t>Al Gore</w:t>
      </w:r>
      <w:r w:rsidRPr="009341D0">
        <w:rPr>
          <w:rFonts w:ascii="Arial" w:hAnsi="Arial" w:cs="Arial"/>
          <w:lang w:val="en-GB"/>
        </w:rPr>
        <w:t xml:space="preserve">; </w:t>
      </w:r>
      <w:r w:rsidRPr="009341D0">
        <w:rPr>
          <w:rFonts w:ascii="Arial" w:hAnsi="Arial" w:cs="Arial"/>
          <w:b/>
          <w:i/>
          <w:lang w:val="en-GB"/>
        </w:rPr>
        <w:t>Breathe</w:t>
      </w:r>
      <w:r w:rsidRPr="009341D0">
        <w:rPr>
          <w:rFonts w:ascii="Arial" w:hAnsi="Arial" w:cs="Arial"/>
          <w:lang w:val="en-GB"/>
        </w:rPr>
        <w:t xml:space="preserve"> (2017), the debut feature by actor </w:t>
      </w:r>
      <w:r w:rsidRPr="009341D0">
        <w:rPr>
          <w:rFonts w:ascii="Arial" w:hAnsi="Arial" w:cs="Arial"/>
          <w:b/>
          <w:lang w:val="en-GB"/>
        </w:rPr>
        <w:t>Andy Serkis</w:t>
      </w:r>
      <w:r w:rsidRPr="009341D0">
        <w:rPr>
          <w:rFonts w:ascii="Arial" w:hAnsi="Arial" w:cs="Arial"/>
          <w:lang w:val="en-GB"/>
        </w:rPr>
        <w:t xml:space="preserve">; </w:t>
      </w:r>
      <w:r w:rsidRPr="009341D0">
        <w:rPr>
          <w:rFonts w:ascii="Arial" w:hAnsi="Arial" w:cs="Arial"/>
          <w:b/>
          <w:i/>
          <w:lang w:val="en-GB"/>
        </w:rPr>
        <w:t>Loveless</w:t>
      </w:r>
      <w:r w:rsidRPr="009341D0">
        <w:rPr>
          <w:rFonts w:ascii="Arial" w:hAnsi="Arial" w:cs="Arial"/>
          <w:lang w:val="en-GB"/>
        </w:rPr>
        <w:t xml:space="preserve"> (2017) by </w:t>
      </w:r>
      <w:r w:rsidRPr="009341D0">
        <w:rPr>
          <w:rFonts w:ascii="Arial" w:hAnsi="Arial" w:cs="Arial"/>
          <w:b/>
          <w:lang w:val="en-GB"/>
        </w:rPr>
        <w:t>Andrey Zvyagintsev</w:t>
      </w:r>
      <w:r w:rsidRPr="009341D0">
        <w:rPr>
          <w:rFonts w:ascii="Arial" w:hAnsi="Arial" w:cs="Arial"/>
          <w:lang w:val="en-GB"/>
        </w:rPr>
        <w:t xml:space="preserve">; </w:t>
      </w:r>
      <w:r w:rsidRPr="009341D0">
        <w:rPr>
          <w:rFonts w:ascii="Arial" w:hAnsi="Arial" w:cs="Arial"/>
          <w:b/>
          <w:i/>
          <w:lang w:val="en-GB"/>
        </w:rPr>
        <w:t>The Killing of a Sacred</w:t>
      </w:r>
      <w:r w:rsidRPr="009341D0">
        <w:rPr>
          <w:rFonts w:ascii="Arial" w:hAnsi="Arial" w:cs="Arial"/>
          <w:lang w:val="en-GB"/>
        </w:rPr>
        <w:t xml:space="preserve"> </w:t>
      </w:r>
      <w:r w:rsidRPr="009341D0">
        <w:rPr>
          <w:rFonts w:ascii="Arial" w:hAnsi="Arial" w:cs="Arial"/>
          <w:b/>
          <w:i/>
          <w:lang w:val="en-GB"/>
        </w:rPr>
        <w:t>Deer</w:t>
      </w:r>
      <w:r w:rsidRPr="009341D0">
        <w:rPr>
          <w:rFonts w:ascii="Arial" w:hAnsi="Arial" w:cs="Arial"/>
          <w:lang w:val="en-GB"/>
        </w:rPr>
        <w:t xml:space="preserve"> by </w:t>
      </w:r>
      <w:proofErr w:type="spellStart"/>
      <w:r w:rsidRPr="009341D0">
        <w:rPr>
          <w:rFonts w:ascii="Arial" w:hAnsi="Arial" w:cs="Arial"/>
          <w:b/>
          <w:lang w:val="en-GB"/>
        </w:rPr>
        <w:t>Yorgos</w:t>
      </w:r>
      <w:proofErr w:type="spellEnd"/>
      <w:r w:rsidRPr="009341D0">
        <w:rPr>
          <w:rFonts w:ascii="Arial" w:hAnsi="Arial" w:cs="Arial"/>
          <w:b/>
          <w:lang w:val="en-GB"/>
        </w:rPr>
        <w:t xml:space="preserve"> Lanthimos</w:t>
      </w:r>
      <w:r w:rsidRPr="009341D0">
        <w:rPr>
          <w:rFonts w:ascii="Arial" w:hAnsi="Arial" w:cs="Arial"/>
          <w:lang w:val="en-GB"/>
        </w:rPr>
        <w:t xml:space="preserve">; </w:t>
      </w:r>
      <w:r w:rsidRPr="009341D0">
        <w:rPr>
          <w:rFonts w:ascii="Arial" w:hAnsi="Arial" w:cs="Arial"/>
          <w:b/>
          <w:i/>
          <w:lang w:val="en-GB"/>
        </w:rPr>
        <w:t>Jeannette: The Childhood of Joan of Arc</w:t>
      </w:r>
      <w:r w:rsidRPr="009341D0">
        <w:rPr>
          <w:rFonts w:ascii="Arial" w:hAnsi="Arial" w:cs="Arial"/>
          <w:lang w:val="en-GB"/>
        </w:rPr>
        <w:t xml:space="preserve"> (2017), by </w:t>
      </w:r>
      <w:r w:rsidRPr="009341D0">
        <w:rPr>
          <w:rFonts w:ascii="Arial" w:hAnsi="Arial" w:cs="Arial"/>
          <w:b/>
          <w:lang w:val="en-GB"/>
        </w:rPr>
        <w:t>Bruno Dumont</w:t>
      </w:r>
      <w:r w:rsidRPr="009341D0">
        <w:rPr>
          <w:rFonts w:ascii="Arial" w:hAnsi="Arial" w:cs="Arial"/>
          <w:lang w:val="en-GB"/>
        </w:rPr>
        <w:t xml:space="preserve">; </w:t>
      </w:r>
      <w:r w:rsidRPr="009341D0">
        <w:rPr>
          <w:rFonts w:ascii="Arial" w:hAnsi="Arial" w:cs="Arial"/>
          <w:b/>
          <w:i/>
          <w:lang w:val="en-GB"/>
        </w:rPr>
        <w:t>Rodin</w:t>
      </w:r>
      <w:r w:rsidRPr="009341D0">
        <w:rPr>
          <w:rFonts w:ascii="Arial" w:hAnsi="Arial" w:cs="Arial"/>
          <w:lang w:val="en-GB"/>
        </w:rPr>
        <w:t xml:space="preserve"> (2017), by </w:t>
      </w:r>
      <w:r w:rsidRPr="009341D0">
        <w:rPr>
          <w:rFonts w:ascii="Arial" w:hAnsi="Arial" w:cs="Arial"/>
          <w:b/>
          <w:lang w:val="en-GB"/>
        </w:rPr>
        <w:t xml:space="preserve">Jacques </w:t>
      </w:r>
      <w:proofErr w:type="spellStart"/>
      <w:r w:rsidRPr="009341D0">
        <w:rPr>
          <w:rFonts w:ascii="Arial" w:hAnsi="Arial" w:cs="Arial"/>
          <w:b/>
          <w:lang w:val="en-GB"/>
        </w:rPr>
        <w:t>Doillon</w:t>
      </w:r>
      <w:proofErr w:type="spellEnd"/>
      <w:r w:rsidRPr="009341D0">
        <w:rPr>
          <w:rFonts w:ascii="Arial" w:hAnsi="Arial" w:cs="Arial"/>
          <w:lang w:val="en-GB"/>
        </w:rPr>
        <w:t xml:space="preserve">; and </w:t>
      </w:r>
      <w:r w:rsidRPr="009341D0">
        <w:rPr>
          <w:rFonts w:ascii="Arial" w:hAnsi="Arial" w:cs="Arial"/>
          <w:b/>
          <w:i/>
          <w:lang w:val="en-GB"/>
        </w:rPr>
        <w:t>Human Flow</w:t>
      </w:r>
      <w:r w:rsidRPr="009341D0">
        <w:rPr>
          <w:rFonts w:ascii="Arial" w:hAnsi="Arial" w:cs="Arial"/>
          <w:lang w:val="en-GB"/>
        </w:rPr>
        <w:t xml:space="preserve">, directed by the </w:t>
      </w:r>
      <w:proofErr w:type="spellStart"/>
      <w:r w:rsidRPr="009341D0">
        <w:rPr>
          <w:rFonts w:ascii="Arial" w:hAnsi="Arial" w:cs="Arial"/>
          <w:lang w:val="en-GB"/>
        </w:rPr>
        <w:t>contemporary</w:t>
      </w:r>
      <w:proofErr w:type="spellEnd"/>
      <w:r w:rsidRPr="009341D0">
        <w:rPr>
          <w:rFonts w:ascii="Arial" w:hAnsi="Arial" w:cs="Arial"/>
          <w:lang w:val="en-GB"/>
        </w:rPr>
        <w:t xml:space="preserve"> artist </w:t>
      </w:r>
      <w:r w:rsidRPr="009341D0">
        <w:rPr>
          <w:rFonts w:ascii="Arial" w:hAnsi="Arial" w:cs="Arial"/>
          <w:b/>
          <w:lang w:val="en-GB"/>
        </w:rPr>
        <w:t xml:space="preserve">Ai </w:t>
      </w:r>
      <w:proofErr w:type="spellStart"/>
      <w:r w:rsidRPr="009341D0">
        <w:rPr>
          <w:rFonts w:ascii="Arial" w:hAnsi="Arial" w:cs="Arial"/>
          <w:b/>
          <w:lang w:val="en-GB"/>
        </w:rPr>
        <w:t>Weiwei</w:t>
      </w:r>
      <w:proofErr w:type="spellEnd"/>
      <w:r w:rsidRPr="009341D0">
        <w:rPr>
          <w:rFonts w:ascii="Arial" w:hAnsi="Arial" w:cs="Arial"/>
          <w:lang w:val="en-GB"/>
        </w:rPr>
        <w:t>.</w:t>
      </w:r>
    </w:p>
    <w:p w14:paraId="39786BCF" w14:textId="77777777" w:rsidR="00334106" w:rsidRPr="009341D0" w:rsidRDefault="00334106" w:rsidP="000C629A">
      <w:pPr>
        <w:spacing w:before="100" w:beforeAutospacing="1" w:after="100" w:afterAutospacing="1"/>
        <w:jc w:val="both"/>
        <w:rPr>
          <w:rFonts w:ascii="Arial" w:hAnsi="Arial" w:cs="Arial"/>
          <w:lang w:val="en-GB"/>
        </w:rPr>
      </w:pPr>
    </w:p>
    <w:p w14:paraId="5BCCBF89" w14:textId="77777777" w:rsidR="00334106" w:rsidRPr="009341D0" w:rsidRDefault="00334106" w:rsidP="000C629A">
      <w:pPr>
        <w:spacing w:before="100" w:beforeAutospacing="1" w:after="100" w:afterAutospacing="1"/>
        <w:jc w:val="both"/>
        <w:rPr>
          <w:rFonts w:ascii="Arial" w:hAnsi="Arial" w:cs="Arial"/>
          <w:lang w:val="en-GB"/>
        </w:rPr>
      </w:pPr>
    </w:p>
    <w:p w14:paraId="58DCD4B8" w14:textId="77777777" w:rsidR="00334106" w:rsidRPr="009341D0" w:rsidRDefault="00334106" w:rsidP="000C629A">
      <w:pPr>
        <w:spacing w:before="100" w:beforeAutospacing="1" w:after="100" w:afterAutospacing="1"/>
        <w:jc w:val="both"/>
        <w:rPr>
          <w:rFonts w:ascii="Arial" w:hAnsi="Arial" w:cs="Arial"/>
          <w:lang w:val="en-GB"/>
        </w:rPr>
      </w:pPr>
    </w:p>
    <w:p w14:paraId="2AD96A8A" w14:textId="77777777" w:rsidR="00334106" w:rsidRPr="009341D0" w:rsidRDefault="00334106" w:rsidP="000C629A">
      <w:pPr>
        <w:spacing w:before="100" w:beforeAutospacing="1" w:after="100" w:afterAutospacing="1"/>
        <w:jc w:val="both"/>
        <w:rPr>
          <w:rFonts w:ascii="Arial" w:hAnsi="Arial" w:cs="Arial"/>
          <w:lang w:val="en-GB"/>
        </w:rPr>
      </w:pPr>
    </w:p>
    <w:p w14:paraId="7E5FFCE5" w14:textId="77777777" w:rsidR="007F7B48" w:rsidRDefault="007F7B48" w:rsidP="000C629A">
      <w:pPr>
        <w:jc w:val="both"/>
        <w:rPr>
          <w:rFonts w:ascii="Arial" w:hAnsi="Arial" w:cs="Arial"/>
          <w:lang w:val="es-ES"/>
        </w:rPr>
      </w:pPr>
    </w:p>
    <w:p w14:paraId="6DB76F2B" w14:textId="77777777" w:rsidR="002A6E1D" w:rsidRDefault="002A6E1D" w:rsidP="000C629A">
      <w:pPr>
        <w:jc w:val="both"/>
        <w:rPr>
          <w:rFonts w:ascii="Arial" w:hAnsi="Arial" w:cs="Arial"/>
          <w:lang w:val="es-ES"/>
        </w:rPr>
      </w:pPr>
    </w:p>
    <w:p w14:paraId="3130C114" w14:textId="77777777" w:rsidR="002A6E1D" w:rsidRDefault="002A6E1D" w:rsidP="000C629A">
      <w:pPr>
        <w:jc w:val="both"/>
        <w:rPr>
          <w:rFonts w:ascii="Arial" w:hAnsi="Arial" w:cs="Arial"/>
          <w:lang w:val="es-ES"/>
        </w:rPr>
      </w:pPr>
    </w:p>
    <w:p w14:paraId="366BEADE" w14:textId="77777777" w:rsidR="002A6E1D" w:rsidRDefault="002A6E1D" w:rsidP="000C629A">
      <w:pPr>
        <w:jc w:val="both"/>
        <w:rPr>
          <w:rFonts w:ascii="Arial" w:hAnsi="Arial" w:cs="Arial"/>
          <w:lang w:val="es-ES"/>
        </w:rPr>
      </w:pPr>
    </w:p>
    <w:p w14:paraId="651E0EE1" w14:textId="77777777" w:rsidR="002A6E1D" w:rsidRDefault="002A6E1D" w:rsidP="000C629A">
      <w:pPr>
        <w:jc w:val="both"/>
        <w:rPr>
          <w:rFonts w:ascii="Arial" w:hAnsi="Arial" w:cs="Arial"/>
          <w:lang w:val="es-ES"/>
        </w:rPr>
      </w:pPr>
    </w:p>
    <w:p w14:paraId="161BB7B5" w14:textId="0BE9E1F3" w:rsidR="002A6E1D" w:rsidRPr="002A6E1D" w:rsidRDefault="002A6E1D" w:rsidP="000C629A">
      <w:pPr>
        <w:jc w:val="both"/>
        <w:rPr>
          <w:rFonts w:ascii="Arial" w:hAnsi="Arial" w:cs="Arial"/>
          <w:lang w:val="en-GB"/>
        </w:rPr>
      </w:pPr>
      <w:r>
        <w:rPr>
          <w:rFonts w:ascii="Arial" w:hAnsi="Arial" w:cs="Arial"/>
          <w:lang w:val="en-GB"/>
        </w:rPr>
        <w:t xml:space="preserve">The venues and dates of </w:t>
      </w:r>
      <w:r w:rsidRPr="002A6E1D">
        <w:rPr>
          <w:rFonts w:ascii="Arial" w:hAnsi="Arial" w:cs="Arial"/>
          <w:b/>
          <w:lang w:val="en-GB"/>
        </w:rPr>
        <w:t>The Best of the 15th FICM in Mexico City</w:t>
      </w:r>
      <w:r w:rsidRPr="002A6E1D">
        <w:rPr>
          <w:rFonts w:ascii="Arial" w:hAnsi="Arial" w:cs="Arial"/>
          <w:lang w:val="en-GB"/>
        </w:rPr>
        <w:t xml:space="preserve"> are as follows: from the 3rd to the 9th of November, there will be 168 screenings at </w:t>
      </w:r>
      <w:proofErr w:type="spellStart"/>
      <w:r w:rsidRPr="002A6E1D">
        <w:rPr>
          <w:rFonts w:ascii="Arial" w:hAnsi="Arial" w:cs="Arial"/>
          <w:b/>
          <w:lang w:val="en-GB"/>
        </w:rPr>
        <w:t>Cinépolis</w:t>
      </w:r>
      <w:proofErr w:type="spellEnd"/>
      <w:r w:rsidRPr="002A6E1D">
        <w:rPr>
          <w:rFonts w:ascii="Arial" w:hAnsi="Arial" w:cs="Arial"/>
          <w:b/>
          <w:lang w:val="en-GB"/>
        </w:rPr>
        <w:t xml:space="preserve"> Diana</w:t>
      </w:r>
      <w:r w:rsidRPr="002A6E1D">
        <w:rPr>
          <w:rFonts w:ascii="Arial" w:hAnsi="Arial" w:cs="Arial"/>
          <w:lang w:val="en-GB"/>
        </w:rPr>
        <w:t xml:space="preserve">, </w:t>
      </w:r>
      <w:proofErr w:type="spellStart"/>
      <w:r w:rsidRPr="002A6E1D">
        <w:rPr>
          <w:rFonts w:ascii="Arial" w:hAnsi="Arial" w:cs="Arial"/>
          <w:b/>
          <w:lang w:val="en-GB"/>
        </w:rPr>
        <w:t>Perisur</w:t>
      </w:r>
      <w:proofErr w:type="spellEnd"/>
      <w:r w:rsidRPr="002A6E1D">
        <w:rPr>
          <w:rFonts w:ascii="Arial" w:hAnsi="Arial" w:cs="Arial"/>
          <w:lang w:val="en-GB"/>
        </w:rPr>
        <w:t xml:space="preserve">, </w:t>
      </w:r>
      <w:r w:rsidRPr="002A6E1D">
        <w:rPr>
          <w:rFonts w:ascii="Arial" w:hAnsi="Arial" w:cs="Arial"/>
          <w:b/>
          <w:lang w:val="en-GB"/>
        </w:rPr>
        <w:t xml:space="preserve">VIP </w:t>
      </w:r>
      <w:proofErr w:type="spellStart"/>
      <w:r w:rsidRPr="002A6E1D">
        <w:rPr>
          <w:rFonts w:ascii="Arial" w:hAnsi="Arial" w:cs="Arial"/>
          <w:b/>
          <w:lang w:val="en-GB"/>
        </w:rPr>
        <w:t>Miyana</w:t>
      </w:r>
      <w:proofErr w:type="spellEnd"/>
      <w:r w:rsidRPr="002A6E1D">
        <w:rPr>
          <w:rFonts w:ascii="Arial" w:hAnsi="Arial" w:cs="Arial"/>
          <w:lang w:val="en-GB"/>
        </w:rPr>
        <w:t xml:space="preserve">, </w:t>
      </w:r>
      <w:r w:rsidRPr="002A6E1D">
        <w:rPr>
          <w:rFonts w:ascii="Arial" w:hAnsi="Arial" w:cs="Arial"/>
          <w:b/>
          <w:lang w:val="en-GB"/>
        </w:rPr>
        <w:t>Plaza Carso</w:t>
      </w:r>
      <w:r w:rsidRPr="002A6E1D">
        <w:rPr>
          <w:rFonts w:ascii="Arial" w:hAnsi="Arial" w:cs="Arial"/>
          <w:lang w:val="en-GB"/>
        </w:rPr>
        <w:t xml:space="preserve"> and </w:t>
      </w:r>
      <w:r w:rsidRPr="002A6E1D">
        <w:rPr>
          <w:rFonts w:ascii="Arial" w:hAnsi="Arial" w:cs="Arial"/>
          <w:b/>
          <w:lang w:val="en-GB"/>
        </w:rPr>
        <w:t>Universidad</w:t>
      </w:r>
      <w:r w:rsidRPr="002A6E1D">
        <w:rPr>
          <w:rFonts w:ascii="Arial" w:hAnsi="Arial" w:cs="Arial"/>
          <w:lang w:val="en-GB"/>
        </w:rPr>
        <w:t xml:space="preserve">; on November 4 and 5 there will be five screenings at the </w:t>
      </w:r>
      <w:proofErr w:type="spellStart"/>
      <w:r w:rsidRPr="002A6E1D">
        <w:rPr>
          <w:rFonts w:ascii="Arial" w:hAnsi="Arial" w:cs="Arial"/>
          <w:lang w:val="en-GB"/>
        </w:rPr>
        <w:t>Cineteca</w:t>
      </w:r>
      <w:proofErr w:type="spellEnd"/>
      <w:r w:rsidRPr="002A6E1D">
        <w:rPr>
          <w:rFonts w:ascii="Arial" w:hAnsi="Arial" w:cs="Arial"/>
          <w:lang w:val="en-GB"/>
        </w:rPr>
        <w:t xml:space="preserve"> Nacional, with talent present; on November 4 and 5 there will be six screening at </w:t>
      </w:r>
      <w:proofErr w:type="spellStart"/>
      <w:r w:rsidRPr="002A6E1D">
        <w:rPr>
          <w:rFonts w:ascii="Arial" w:hAnsi="Arial" w:cs="Arial"/>
          <w:lang w:val="en-GB"/>
        </w:rPr>
        <w:t>Cinematógrafo</w:t>
      </w:r>
      <w:proofErr w:type="spellEnd"/>
      <w:r w:rsidRPr="002A6E1D">
        <w:rPr>
          <w:rFonts w:ascii="Arial" w:hAnsi="Arial" w:cs="Arial"/>
          <w:lang w:val="en-GB"/>
        </w:rPr>
        <w:t xml:space="preserve"> del </w:t>
      </w:r>
      <w:proofErr w:type="spellStart"/>
      <w:r w:rsidRPr="002A6E1D">
        <w:rPr>
          <w:rFonts w:ascii="Arial" w:hAnsi="Arial" w:cs="Arial"/>
          <w:lang w:val="en-GB"/>
        </w:rPr>
        <w:t>Chopo</w:t>
      </w:r>
      <w:proofErr w:type="spellEnd"/>
      <w:r w:rsidRPr="002A6E1D">
        <w:rPr>
          <w:rFonts w:ascii="Arial" w:hAnsi="Arial" w:cs="Arial"/>
          <w:lang w:val="en-GB"/>
        </w:rPr>
        <w:t xml:space="preserve">, which will also showcase winning short films from several editions of the festival; on November 10, 11 and 12 there will be nine functions at </w:t>
      </w:r>
      <w:r w:rsidRPr="002A6E1D">
        <w:rPr>
          <w:rFonts w:ascii="Arial" w:hAnsi="Arial" w:cs="Arial"/>
          <w:b/>
          <w:lang w:val="en-GB"/>
        </w:rPr>
        <w:t>UNAM's Film Library</w:t>
      </w:r>
      <w:r w:rsidRPr="002A6E1D">
        <w:rPr>
          <w:rFonts w:ascii="Arial" w:hAnsi="Arial" w:cs="Arial"/>
          <w:lang w:val="en-GB"/>
        </w:rPr>
        <w:t xml:space="preserve">; on November 10, there will be an outdoor screening in </w:t>
      </w:r>
      <w:r w:rsidRPr="002A6E1D">
        <w:rPr>
          <w:rFonts w:ascii="Arial" w:hAnsi="Arial" w:cs="Arial"/>
          <w:b/>
          <w:lang w:val="en-GB"/>
        </w:rPr>
        <w:t>Pushkin Park</w:t>
      </w:r>
      <w:r w:rsidRPr="002A6E1D">
        <w:rPr>
          <w:rFonts w:ascii="Arial" w:hAnsi="Arial" w:cs="Arial"/>
          <w:lang w:val="en-GB"/>
        </w:rPr>
        <w:t xml:space="preserve">, in Colonia Roma </w:t>
      </w:r>
      <w:proofErr w:type="spellStart"/>
      <w:r w:rsidRPr="002A6E1D">
        <w:rPr>
          <w:rFonts w:ascii="Arial" w:hAnsi="Arial" w:cs="Arial"/>
          <w:lang w:val="en-GB"/>
        </w:rPr>
        <w:t>Norte</w:t>
      </w:r>
      <w:proofErr w:type="spellEnd"/>
      <w:r w:rsidRPr="002A6E1D">
        <w:rPr>
          <w:rFonts w:ascii="Arial" w:hAnsi="Arial" w:cs="Arial"/>
          <w:lang w:val="en-GB"/>
        </w:rPr>
        <w:t xml:space="preserve">, and on November 11, there will be an outdoor screening at the </w:t>
      </w:r>
      <w:proofErr w:type="spellStart"/>
      <w:r w:rsidRPr="002A6E1D">
        <w:rPr>
          <w:rFonts w:ascii="Arial" w:hAnsi="Arial" w:cs="Arial"/>
          <w:b/>
          <w:lang w:val="en-GB"/>
        </w:rPr>
        <w:t>Jardín</w:t>
      </w:r>
      <w:proofErr w:type="spellEnd"/>
      <w:r w:rsidRPr="002A6E1D">
        <w:rPr>
          <w:rFonts w:ascii="Arial" w:hAnsi="Arial" w:cs="Arial"/>
          <w:b/>
          <w:lang w:val="en-GB"/>
        </w:rPr>
        <w:t xml:space="preserve"> </w:t>
      </w:r>
      <w:proofErr w:type="spellStart"/>
      <w:r w:rsidRPr="002A6E1D">
        <w:rPr>
          <w:rFonts w:ascii="Arial" w:hAnsi="Arial" w:cs="Arial"/>
          <w:b/>
          <w:lang w:val="en-GB"/>
        </w:rPr>
        <w:t>Centenario</w:t>
      </w:r>
      <w:proofErr w:type="spellEnd"/>
      <w:r w:rsidRPr="002A6E1D">
        <w:rPr>
          <w:rFonts w:ascii="Arial" w:hAnsi="Arial" w:cs="Arial"/>
          <w:lang w:val="en-GB"/>
        </w:rPr>
        <w:t xml:space="preserve"> in </w:t>
      </w:r>
      <w:proofErr w:type="spellStart"/>
      <w:r w:rsidRPr="002A6E1D">
        <w:rPr>
          <w:rFonts w:ascii="Arial" w:hAnsi="Arial" w:cs="Arial"/>
          <w:lang w:val="en-GB"/>
        </w:rPr>
        <w:t>Coyoacán</w:t>
      </w:r>
      <w:proofErr w:type="spellEnd"/>
      <w:r w:rsidRPr="002A6E1D">
        <w:rPr>
          <w:rFonts w:ascii="Arial" w:hAnsi="Arial" w:cs="Arial"/>
          <w:lang w:val="en-GB"/>
        </w:rPr>
        <w:t>.</w:t>
      </w:r>
    </w:p>
    <w:p w14:paraId="6AD8B16E" w14:textId="77777777" w:rsidR="002A6E1D" w:rsidRPr="002A6E1D" w:rsidRDefault="002A6E1D" w:rsidP="000C629A">
      <w:pPr>
        <w:jc w:val="both"/>
        <w:rPr>
          <w:rFonts w:ascii="Arial" w:hAnsi="Arial" w:cs="Arial"/>
          <w:lang w:val="en-GB"/>
        </w:rPr>
      </w:pPr>
    </w:p>
    <w:p w14:paraId="459C4B09" w14:textId="5475041D" w:rsidR="00201BAC" w:rsidRDefault="00201BAC" w:rsidP="000C629A">
      <w:pPr>
        <w:spacing w:before="100" w:beforeAutospacing="1" w:after="100" w:afterAutospacing="1"/>
        <w:jc w:val="both"/>
        <w:rPr>
          <w:rFonts w:ascii="Arial" w:hAnsi="Arial" w:cs="Arial"/>
          <w:lang w:val="en-GB"/>
        </w:rPr>
      </w:pPr>
      <w:r w:rsidRPr="00201BAC">
        <w:rPr>
          <w:rFonts w:ascii="Arial" w:hAnsi="Arial" w:cs="Arial"/>
          <w:lang w:val="en-GB"/>
        </w:rPr>
        <w:t xml:space="preserve">The audience will also be able to see some short films selected by FICM from the comfort of their home at </w:t>
      </w:r>
      <w:hyperlink r:id="rId7" w:history="1">
        <w:r w:rsidRPr="008E7504">
          <w:rPr>
            <w:rStyle w:val="Hyperlink"/>
            <w:rFonts w:ascii="Arial" w:hAnsi="Arial" w:cs="Arial"/>
            <w:lang w:val="en-GB"/>
          </w:rPr>
          <w:t>www.seleccionenlineaficm.com</w:t>
        </w:r>
      </w:hyperlink>
      <w:r w:rsidRPr="00201BAC">
        <w:rPr>
          <w:rFonts w:ascii="Arial" w:hAnsi="Arial" w:cs="Arial"/>
          <w:lang w:val="en-GB"/>
        </w:rPr>
        <w:t>, as the Online Mexican Short Film Selection will remain open to the public until the closure of the extension in Mexico City, on the12th November.</w:t>
      </w:r>
    </w:p>
    <w:p w14:paraId="30CC2567" w14:textId="6677479A" w:rsidR="000A0887" w:rsidRPr="000A0887" w:rsidRDefault="000A0887" w:rsidP="000C629A">
      <w:pPr>
        <w:spacing w:before="100" w:beforeAutospacing="1" w:after="100" w:afterAutospacing="1"/>
        <w:jc w:val="both"/>
        <w:rPr>
          <w:rFonts w:ascii="Arial" w:hAnsi="Arial" w:cs="Arial"/>
          <w:lang w:val="en-GB"/>
        </w:rPr>
      </w:pPr>
      <w:r w:rsidRPr="000A0887">
        <w:rPr>
          <w:rFonts w:ascii="Arial" w:hAnsi="Arial" w:cs="Arial"/>
          <w:lang w:val="en-GB"/>
        </w:rPr>
        <w:t xml:space="preserve">The programming of </w:t>
      </w:r>
      <w:r w:rsidRPr="00A35276">
        <w:rPr>
          <w:rFonts w:ascii="Arial" w:hAnsi="Arial" w:cs="Arial"/>
          <w:b/>
          <w:lang w:val="en-GB"/>
        </w:rPr>
        <w:t>The Best of the 15th FICM in Mexico City</w:t>
      </w:r>
      <w:r w:rsidRPr="000A0887">
        <w:rPr>
          <w:rFonts w:ascii="Arial" w:hAnsi="Arial" w:cs="Arial"/>
          <w:lang w:val="en-GB"/>
        </w:rPr>
        <w:t xml:space="preserve"> will be available at </w:t>
      </w:r>
      <w:hyperlink r:id="rId8" w:history="1">
        <w:r w:rsidRPr="000A0887">
          <w:rPr>
            <w:rStyle w:val="Hyperlink"/>
            <w:rFonts w:ascii="Arial" w:hAnsi="Arial" w:cs="Arial"/>
            <w:lang w:val="en-GB"/>
          </w:rPr>
          <w:t>www.moreliafilmfest.com</w:t>
        </w:r>
      </w:hyperlink>
      <w:r>
        <w:rPr>
          <w:rFonts w:ascii="Arial" w:hAnsi="Arial" w:cs="Arial"/>
          <w:lang w:val="en-GB"/>
        </w:rPr>
        <w:t xml:space="preserve"> </w:t>
      </w:r>
      <w:r w:rsidRPr="000A0887">
        <w:rPr>
          <w:rFonts w:ascii="Arial" w:hAnsi="Arial" w:cs="Arial"/>
          <w:lang w:val="en-GB"/>
        </w:rPr>
        <w:t xml:space="preserve">and on the </w:t>
      </w:r>
      <w:proofErr w:type="spellStart"/>
      <w:r w:rsidRPr="000A0887">
        <w:rPr>
          <w:rFonts w:ascii="Arial" w:hAnsi="Arial" w:cs="Arial"/>
          <w:lang w:val="en-GB"/>
        </w:rPr>
        <w:t>Cinépolis</w:t>
      </w:r>
      <w:proofErr w:type="spellEnd"/>
      <w:r w:rsidRPr="000A0887">
        <w:rPr>
          <w:rFonts w:ascii="Arial" w:hAnsi="Arial" w:cs="Arial"/>
          <w:lang w:val="en-GB"/>
        </w:rPr>
        <w:t xml:space="preserve"> website.</w:t>
      </w:r>
    </w:p>
    <w:p w14:paraId="5847511D" w14:textId="723017CC" w:rsidR="000E1C44" w:rsidRPr="00A35276" w:rsidRDefault="00A35276" w:rsidP="000C629A">
      <w:pPr>
        <w:spacing w:before="100" w:beforeAutospacing="1" w:after="100" w:afterAutospacing="1"/>
        <w:jc w:val="both"/>
        <w:rPr>
          <w:rFonts w:ascii="Arial" w:hAnsi="Arial" w:cs="Arial"/>
          <w:lang w:val="en-GB"/>
        </w:rPr>
      </w:pPr>
      <w:r w:rsidRPr="00A35276">
        <w:rPr>
          <w:rFonts w:ascii="Arial" w:hAnsi="Arial" w:cs="Arial"/>
          <w:b/>
          <w:lang w:val="en-GB"/>
        </w:rPr>
        <w:t>The Best of the 15th FICM in Mexico City</w:t>
      </w:r>
      <w:r w:rsidRPr="00A35276">
        <w:rPr>
          <w:rFonts w:ascii="Arial" w:hAnsi="Arial" w:cs="Arial"/>
          <w:lang w:val="en-GB"/>
        </w:rPr>
        <w:t xml:space="preserve"> is an opportunity to enjoy excellent national and international films that won or were presented at the festival; allowing them to join the celebration of the fifteenth anniversary of the </w:t>
      </w:r>
      <w:bookmarkStart w:id="0" w:name="_GoBack"/>
      <w:r w:rsidRPr="00A35276">
        <w:rPr>
          <w:rFonts w:ascii="Arial" w:hAnsi="Arial" w:cs="Arial"/>
          <w:b/>
          <w:lang w:val="en-GB"/>
        </w:rPr>
        <w:t>Morelia International Film Festival</w:t>
      </w:r>
      <w:r w:rsidRPr="00A35276">
        <w:rPr>
          <w:rFonts w:ascii="Arial" w:hAnsi="Arial" w:cs="Arial"/>
          <w:lang w:val="en-GB"/>
        </w:rPr>
        <w:t xml:space="preserve"> </w:t>
      </w:r>
      <w:bookmarkEnd w:id="0"/>
      <w:r w:rsidRPr="00A35276">
        <w:rPr>
          <w:rFonts w:ascii="Arial" w:hAnsi="Arial" w:cs="Arial"/>
          <w:lang w:val="en-GB"/>
        </w:rPr>
        <w:t>from the capital.</w:t>
      </w:r>
    </w:p>
    <w:p w14:paraId="019B91C1" w14:textId="66B4725A" w:rsidR="00192EC7" w:rsidRPr="007E4277" w:rsidRDefault="00D03D9D" w:rsidP="007C7F56">
      <w:pPr>
        <w:spacing w:line="276" w:lineRule="auto"/>
        <w:jc w:val="center"/>
        <w:rPr>
          <w:rFonts w:ascii="Arial" w:hAnsi="Arial" w:cs="Arial"/>
          <w:sz w:val="22"/>
          <w:szCs w:val="22"/>
        </w:rPr>
      </w:pPr>
      <w:r>
        <w:rPr>
          <w:rFonts w:ascii="Arial" w:hAnsi="Arial" w:cs="Arial"/>
          <w:sz w:val="22"/>
          <w:szCs w:val="22"/>
        </w:rPr>
        <w:t>###</w:t>
      </w:r>
    </w:p>
    <w:p w14:paraId="6ECE21A5" w14:textId="378AF873" w:rsidR="00591268" w:rsidRPr="000E1C44" w:rsidRDefault="00D55B54" w:rsidP="00D979AA">
      <w:pPr>
        <w:widowControl w:val="0"/>
        <w:autoSpaceDE w:val="0"/>
        <w:autoSpaceDN w:val="0"/>
        <w:adjustRightInd w:val="0"/>
        <w:spacing w:after="240" w:line="276" w:lineRule="auto"/>
        <w:jc w:val="center"/>
        <w:rPr>
          <w:rFonts w:ascii="Arial" w:hAnsi="Arial" w:cs="Arial"/>
          <w:lang w:val="es-MX" w:eastAsia="en-US"/>
        </w:rPr>
      </w:pPr>
      <w:r w:rsidRPr="00D979AA">
        <w:rPr>
          <w:rFonts w:ascii="Arial" w:hAnsi="Arial" w:cs="Arial"/>
          <w:b/>
          <w:noProof/>
          <w:sz w:val="22"/>
          <w:szCs w:val="22"/>
          <w:lang w:val="en-GB" w:eastAsia="en-GB"/>
        </w:rPr>
        <mc:AlternateContent>
          <mc:Choice Requires="wps">
            <w:drawing>
              <wp:anchor distT="0" distB="0" distL="114300" distR="114300" simplePos="0" relativeHeight="251659264" behindDoc="0" locked="0" layoutInCell="1" allowOverlap="1" wp14:anchorId="7444794D" wp14:editId="2D46052C">
                <wp:simplePos x="0" y="0"/>
                <wp:positionH relativeFrom="column">
                  <wp:posOffset>3479800</wp:posOffset>
                </wp:positionH>
                <wp:positionV relativeFrom="paragraph">
                  <wp:posOffset>218440</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http://schemas.microsoft.com/office/drawing/2014/chartex" w="9525">
                              <a:solidFill>
                                <a:srgbClr val="000000"/>
                              </a:solidFill>
                              <a:miter lim="800000"/>
                              <a:headEnd/>
                              <a:tailEnd/>
                            </a14:hiddenLine>
                          </a:ext>
                        </a:extLst>
                      </wps:spPr>
                      <wps:txbx>
                        <w:txbxContent>
                          <w:p w14:paraId="5DF5B3A2" w14:textId="5A73C1F3" w:rsidR="009965D0" w:rsidRPr="000E1C44" w:rsidRDefault="00A35276" w:rsidP="009965D0">
                            <w:pPr>
                              <w:rPr>
                                <w:rFonts w:ascii="Arial" w:hAnsi="Arial" w:cs="Arial"/>
                                <w:b/>
                                <w:lang w:val="es-MX"/>
                              </w:rPr>
                            </w:pPr>
                            <w:r>
                              <w:rPr>
                                <w:rFonts w:ascii="Arial" w:hAnsi="Arial" w:cs="Arial"/>
                                <w:b/>
                                <w:lang w:val="es-MX"/>
                              </w:rPr>
                              <w:t>Press contact</w:t>
                            </w:r>
                            <w:r w:rsidR="00877496" w:rsidRPr="000E1C44">
                              <w:rPr>
                                <w:rFonts w:ascii="Arial" w:hAnsi="Arial" w:cs="Arial"/>
                                <w:b/>
                                <w:lang w:val="es-MX"/>
                              </w:rPr>
                              <w:t>:</w:t>
                            </w:r>
                          </w:p>
                          <w:p w14:paraId="35F933FB" w14:textId="77777777" w:rsidR="009965D0" w:rsidRPr="000E1C44" w:rsidRDefault="009965D0" w:rsidP="009965D0">
                            <w:pPr>
                              <w:rPr>
                                <w:rFonts w:ascii="Arial" w:hAnsi="Arial" w:cs="Arial"/>
                                <w:lang w:val="es-MX"/>
                              </w:rPr>
                            </w:pPr>
                            <w:r w:rsidRPr="000E1C44">
                              <w:rPr>
                                <w:rFonts w:ascii="Arial" w:hAnsi="Arial" w:cs="Arial"/>
                                <w:lang w:val="es-MX"/>
                              </w:rPr>
                              <w:t>Margarita Fink</w:t>
                            </w:r>
                          </w:p>
                          <w:p w14:paraId="344BEDC4" w14:textId="77777777" w:rsidR="009965D0" w:rsidRPr="000E1C44" w:rsidRDefault="005408F5" w:rsidP="009965D0">
                            <w:pPr>
                              <w:rPr>
                                <w:rFonts w:ascii="Arial" w:hAnsi="Arial" w:cs="Arial"/>
                                <w:color w:val="009193"/>
                                <w:lang w:val="es-MX"/>
                              </w:rPr>
                            </w:pPr>
                            <w:hyperlink r:id="rId9" w:history="1">
                              <w:r w:rsidR="009965D0" w:rsidRPr="000E1C44">
                                <w:rPr>
                                  <w:rStyle w:val="Hyperlink"/>
                                  <w:rFonts w:ascii="Arial" w:hAnsi="Arial" w:cs="Arial"/>
                                  <w:color w:val="009193"/>
                                  <w:lang w:val="es-MX"/>
                                </w:rPr>
                                <w:t>margarita.fink@moreliafilmfest.com</w:t>
                              </w:r>
                            </w:hyperlink>
                            <w:r w:rsidR="009965D0" w:rsidRPr="000E1C44">
                              <w:rPr>
                                <w:rFonts w:ascii="Arial" w:hAnsi="Arial" w:cs="Arial"/>
                                <w:color w:val="009193"/>
                                <w:lang w:val="es-MX"/>
                              </w:rPr>
                              <w:t xml:space="preserve"> </w:t>
                            </w:r>
                          </w:p>
                          <w:p w14:paraId="5FED39EA" w14:textId="77777777" w:rsidR="009965D0" w:rsidRPr="00D55B54" w:rsidRDefault="009965D0" w:rsidP="009965D0">
                            <w:pPr>
                              <w:rPr>
                                <w:rFonts w:ascii="Arial" w:hAnsi="Arial" w:cs="Arial"/>
                                <w:sz w:val="22"/>
                                <w:szCs w:val="22"/>
                              </w:rPr>
                            </w:pPr>
                            <w:r w:rsidRPr="009946A6">
                              <w:rPr>
                                <w:rFonts w:ascii="Arial" w:hAnsi="Arial" w:cs="Arial"/>
                              </w:rPr>
                              <w:t>Cel. 04455-5405-9998</w:t>
                            </w:r>
                          </w:p>
                          <w:p w14:paraId="2AD3AB50" w14:textId="77777777" w:rsidR="009965D0" w:rsidRPr="00D55B54" w:rsidRDefault="009965D0" w:rsidP="009965D0">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794D" id="_x0000_t202" coordsize="21600,21600" o:spt="202" path="m0,0l0,21600,21600,21600,21600,0xe">
                <v:stroke joinstyle="miter"/>
                <v:path gradientshapeok="t" o:connecttype="rect"/>
              </v:shapetype>
              <v:shape id="Cuadro de texto 3" o:spid="_x0000_s1026" type="#_x0000_t202" style="position:absolute;left:0;text-align:left;margin-left:274pt;margin-top:17.2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" filled="f" stroked="f">
                <v:textbox inset=",7.2pt,,7.2pt">
                  <w:txbxContent>
                    <w:p w14:paraId="5DF5B3A2" w14:textId="5A73C1F3" w:rsidR="009965D0" w:rsidRPr="000E1C44" w:rsidRDefault="00A35276" w:rsidP="009965D0">
                      <w:pPr>
                        <w:rPr>
                          <w:rFonts w:ascii="Arial" w:hAnsi="Arial" w:cs="Arial"/>
                          <w:b/>
                          <w:lang w:val="es-MX"/>
                        </w:rPr>
                      </w:pPr>
                      <w:r>
                        <w:rPr>
                          <w:rFonts w:ascii="Arial" w:hAnsi="Arial" w:cs="Arial"/>
                          <w:b/>
                          <w:lang w:val="es-MX"/>
                        </w:rPr>
                        <w:t>Press contact</w:t>
                      </w:r>
                      <w:r w:rsidR="00877496" w:rsidRPr="000E1C44">
                        <w:rPr>
                          <w:rFonts w:ascii="Arial" w:hAnsi="Arial" w:cs="Arial"/>
                          <w:b/>
                          <w:lang w:val="es-MX"/>
                        </w:rPr>
                        <w:t>:</w:t>
                      </w:r>
                    </w:p>
                    <w:p w14:paraId="35F933FB" w14:textId="77777777" w:rsidR="009965D0" w:rsidRPr="000E1C44" w:rsidRDefault="009965D0" w:rsidP="009965D0">
                      <w:pPr>
                        <w:rPr>
                          <w:rFonts w:ascii="Arial" w:hAnsi="Arial" w:cs="Arial"/>
                          <w:lang w:val="es-MX"/>
                        </w:rPr>
                      </w:pPr>
                      <w:r w:rsidRPr="000E1C44">
                        <w:rPr>
                          <w:rFonts w:ascii="Arial" w:hAnsi="Arial" w:cs="Arial"/>
                          <w:lang w:val="es-MX"/>
                        </w:rPr>
                        <w:t>Margarita Fink</w:t>
                      </w:r>
                    </w:p>
                    <w:p w14:paraId="344BEDC4" w14:textId="77777777" w:rsidR="009965D0" w:rsidRPr="000E1C44" w:rsidRDefault="005408F5" w:rsidP="009965D0">
                      <w:pPr>
                        <w:rPr>
                          <w:rFonts w:ascii="Arial" w:hAnsi="Arial" w:cs="Arial"/>
                          <w:color w:val="009193"/>
                          <w:lang w:val="es-MX"/>
                        </w:rPr>
                      </w:pPr>
                      <w:hyperlink r:id="rId10" w:history="1">
                        <w:r w:rsidR="009965D0" w:rsidRPr="000E1C44">
                          <w:rPr>
                            <w:rStyle w:val="Hyperlink"/>
                            <w:rFonts w:ascii="Arial" w:hAnsi="Arial" w:cs="Arial"/>
                            <w:color w:val="009193"/>
                            <w:lang w:val="es-MX"/>
                          </w:rPr>
                          <w:t>margarita.fink@moreliafilmfest.com</w:t>
                        </w:r>
                      </w:hyperlink>
                      <w:r w:rsidR="009965D0" w:rsidRPr="000E1C44">
                        <w:rPr>
                          <w:rFonts w:ascii="Arial" w:hAnsi="Arial" w:cs="Arial"/>
                          <w:color w:val="009193"/>
                          <w:lang w:val="es-MX"/>
                        </w:rPr>
                        <w:t xml:space="preserve"> </w:t>
                      </w:r>
                    </w:p>
                    <w:p w14:paraId="5FED39EA" w14:textId="77777777" w:rsidR="009965D0" w:rsidRPr="00D55B54" w:rsidRDefault="009965D0" w:rsidP="009965D0">
                      <w:pPr>
                        <w:rPr>
                          <w:rFonts w:ascii="Arial" w:hAnsi="Arial" w:cs="Arial"/>
                          <w:sz w:val="22"/>
                          <w:szCs w:val="22"/>
                        </w:rPr>
                      </w:pPr>
                      <w:r w:rsidRPr="009946A6">
                        <w:rPr>
                          <w:rFonts w:ascii="Arial" w:hAnsi="Arial" w:cs="Arial"/>
                        </w:rPr>
                        <w:t>Cel. 04455-5405-9998</w:t>
                      </w:r>
                    </w:p>
                    <w:p w14:paraId="2AD3AB50" w14:textId="77777777" w:rsidR="009965D0" w:rsidRPr="00D55B54" w:rsidRDefault="009965D0" w:rsidP="009965D0">
                      <w:pPr>
                        <w:rPr>
                          <w:rFonts w:ascii="Arial" w:hAnsi="Arial" w:cs="Arial"/>
                          <w:sz w:val="22"/>
                          <w:szCs w:val="22"/>
                        </w:rPr>
                      </w:pPr>
                    </w:p>
                  </w:txbxContent>
                </v:textbox>
                <w10:wrap type="tight"/>
              </v:shape>
            </w:pict>
          </mc:Fallback>
        </mc:AlternateContent>
      </w:r>
    </w:p>
    <w:p w14:paraId="227F9EFF" w14:textId="3F31379B" w:rsidR="009965D0" w:rsidRPr="000E1C44" w:rsidRDefault="00A35276" w:rsidP="00D979AA">
      <w:pPr>
        <w:spacing w:line="276" w:lineRule="auto"/>
        <w:rPr>
          <w:rFonts w:ascii="Arial" w:hAnsi="Arial" w:cs="Arial"/>
          <w:b/>
          <w:lang w:val="es-MX"/>
        </w:rPr>
      </w:pPr>
      <w:r>
        <w:rPr>
          <w:rFonts w:ascii="Arial" w:hAnsi="Arial" w:cs="Arial"/>
          <w:b/>
          <w:lang w:val="es-MX"/>
        </w:rPr>
        <w:t>More information</w:t>
      </w:r>
      <w:r w:rsidR="009965D0" w:rsidRPr="000E1C44">
        <w:rPr>
          <w:rFonts w:ascii="Arial" w:hAnsi="Arial" w:cs="Arial"/>
          <w:b/>
          <w:lang w:val="es-MX"/>
        </w:rPr>
        <w:t xml:space="preserve">: </w:t>
      </w:r>
    </w:p>
    <w:p w14:paraId="15034ED7" w14:textId="77777777" w:rsidR="009965D0" w:rsidRPr="000E1C44" w:rsidRDefault="005408F5" w:rsidP="00D979AA">
      <w:pPr>
        <w:spacing w:line="276" w:lineRule="auto"/>
        <w:rPr>
          <w:rFonts w:ascii="Arial" w:hAnsi="Arial" w:cs="Arial"/>
          <w:color w:val="009193"/>
          <w:lang w:val="es-MX"/>
        </w:rPr>
      </w:pPr>
      <w:hyperlink r:id="rId11" w:history="1">
        <w:r w:rsidR="009965D0" w:rsidRPr="000E1C44">
          <w:rPr>
            <w:rStyle w:val="Hyperlink"/>
            <w:rFonts w:ascii="Arial" w:hAnsi="Arial" w:cs="Arial"/>
            <w:color w:val="009193"/>
            <w:lang w:val="es-MX"/>
          </w:rPr>
          <w:t>www.moreliafilmfest.com</w:t>
        </w:r>
      </w:hyperlink>
    </w:p>
    <w:p w14:paraId="3AF45C68" w14:textId="77777777" w:rsidR="009965D0" w:rsidRPr="000E1C44" w:rsidRDefault="009965D0" w:rsidP="00D979AA">
      <w:pPr>
        <w:spacing w:line="276" w:lineRule="auto"/>
        <w:rPr>
          <w:rFonts w:ascii="Arial" w:hAnsi="Arial" w:cs="Arial"/>
          <w:lang w:val="es-MX"/>
        </w:rPr>
      </w:pPr>
      <w:r w:rsidRPr="000E1C44">
        <w:rPr>
          <w:rFonts w:ascii="Arial" w:hAnsi="Arial" w:cs="Arial"/>
          <w:lang w:val="es-MX"/>
        </w:rPr>
        <w:t xml:space="preserve">Facebook: moreliafilmfest    </w:t>
      </w:r>
    </w:p>
    <w:p w14:paraId="4B89D480" w14:textId="77777777" w:rsidR="009965D0" w:rsidRPr="009946A6" w:rsidRDefault="009965D0" w:rsidP="00D979AA">
      <w:pPr>
        <w:spacing w:line="276" w:lineRule="auto"/>
        <w:rPr>
          <w:rFonts w:ascii="Arial" w:hAnsi="Arial" w:cs="Arial"/>
          <w:lang w:val="en-GB"/>
        </w:rPr>
      </w:pPr>
      <w:r w:rsidRPr="009946A6">
        <w:rPr>
          <w:rFonts w:ascii="Arial" w:hAnsi="Arial" w:cs="Arial"/>
          <w:lang w:val="en-GB"/>
        </w:rPr>
        <w:t>Twitter: @FICM</w:t>
      </w:r>
    </w:p>
    <w:p w14:paraId="01AA20B9" w14:textId="77777777" w:rsidR="009965D0" w:rsidRPr="009946A6" w:rsidRDefault="009965D0" w:rsidP="00D979AA">
      <w:pPr>
        <w:spacing w:line="276" w:lineRule="auto"/>
        <w:rPr>
          <w:rFonts w:ascii="Arial" w:hAnsi="Arial" w:cs="Arial"/>
          <w:lang w:val="en-US"/>
        </w:rPr>
      </w:pPr>
      <w:r w:rsidRPr="009946A6">
        <w:rPr>
          <w:rFonts w:ascii="Arial" w:hAnsi="Arial" w:cs="Arial"/>
          <w:lang w:val="en-US"/>
        </w:rPr>
        <w:t>#15FICM</w:t>
      </w:r>
    </w:p>
    <w:p w14:paraId="78EDB410" w14:textId="77777777" w:rsidR="009965D0" w:rsidRPr="00D979AA" w:rsidRDefault="009965D0" w:rsidP="00D979AA">
      <w:pPr>
        <w:spacing w:line="276" w:lineRule="auto"/>
        <w:rPr>
          <w:sz w:val="22"/>
          <w:szCs w:val="22"/>
        </w:rPr>
      </w:pPr>
    </w:p>
    <w:p w14:paraId="2A6C95C2" w14:textId="368D473D" w:rsidR="007D2FD0" w:rsidRPr="00D979AA" w:rsidRDefault="007D2FD0" w:rsidP="00D979AA">
      <w:pPr>
        <w:spacing w:line="276" w:lineRule="auto"/>
        <w:rPr>
          <w:sz w:val="22"/>
          <w:szCs w:val="22"/>
        </w:rPr>
      </w:pPr>
    </w:p>
    <w:sectPr w:rsidR="007D2FD0" w:rsidRPr="00D979AA" w:rsidSect="006A25DF">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A6BB" w14:textId="77777777" w:rsidR="005408F5" w:rsidRDefault="005408F5" w:rsidP="00D9626F">
      <w:r>
        <w:separator/>
      </w:r>
    </w:p>
  </w:endnote>
  <w:endnote w:type="continuationSeparator" w:id="0">
    <w:p w14:paraId="275E66D4" w14:textId="77777777" w:rsidR="005408F5" w:rsidRDefault="005408F5"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4C2E" w14:textId="77777777" w:rsidR="005408F5" w:rsidRDefault="005408F5" w:rsidP="00D9626F">
      <w:r>
        <w:separator/>
      </w:r>
    </w:p>
  </w:footnote>
  <w:footnote w:type="continuationSeparator" w:id="0">
    <w:p w14:paraId="0007A5EF" w14:textId="77777777" w:rsidR="005408F5" w:rsidRDefault="005408F5" w:rsidP="00D96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AF14" w14:textId="77777777" w:rsidR="00D9626F" w:rsidRDefault="00D9626F" w:rsidP="00D9626F">
    <w:pPr>
      <w:pStyle w:val="Header"/>
      <w:tabs>
        <w:tab w:val="clear" w:pos="4680"/>
        <w:tab w:val="clear" w:pos="9360"/>
        <w:tab w:val="left" w:pos="1973"/>
      </w:tabs>
    </w:pPr>
    <w:r>
      <w:rPr>
        <w:noProof/>
        <w:lang w:val="en-GB" w:eastAsia="en-GB"/>
      </w:rPr>
      <w:drawing>
        <wp:anchor distT="0" distB="0" distL="114300" distR="114300" simplePos="0" relativeHeight="251658240" behindDoc="1" locked="0" layoutInCell="1" allowOverlap="1" wp14:anchorId="792899AE" wp14:editId="259C9D7A">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93B"/>
    <w:multiLevelType w:val="multilevel"/>
    <w:tmpl w:val="EA6E3788"/>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EF33A4"/>
    <w:multiLevelType w:val="multilevel"/>
    <w:tmpl w:val="A63C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A52570"/>
    <w:multiLevelType w:val="hybridMultilevel"/>
    <w:tmpl w:val="F0823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C447372"/>
    <w:multiLevelType w:val="multilevel"/>
    <w:tmpl w:val="553C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6F5C28"/>
    <w:multiLevelType w:val="multilevel"/>
    <w:tmpl w:val="4588C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A3A5B61"/>
    <w:multiLevelType w:val="hybridMultilevel"/>
    <w:tmpl w:val="FFA88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9"/>
    <w:rsid w:val="00014871"/>
    <w:rsid w:val="00033A76"/>
    <w:rsid w:val="00036F01"/>
    <w:rsid w:val="000A0887"/>
    <w:rsid w:val="000A223F"/>
    <w:rsid w:val="000A324C"/>
    <w:rsid w:val="000B75E6"/>
    <w:rsid w:val="000C03DA"/>
    <w:rsid w:val="000C629A"/>
    <w:rsid w:val="000E1C44"/>
    <w:rsid w:val="000E61E5"/>
    <w:rsid w:val="0010602F"/>
    <w:rsid w:val="00107061"/>
    <w:rsid w:val="00107F22"/>
    <w:rsid w:val="001142FB"/>
    <w:rsid w:val="00115194"/>
    <w:rsid w:val="00115654"/>
    <w:rsid w:val="00155248"/>
    <w:rsid w:val="00184D66"/>
    <w:rsid w:val="001902CF"/>
    <w:rsid w:val="00192EC7"/>
    <w:rsid w:val="001A0A7F"/>
    <w:rsid w:val="001B48F6"/>
    <w:rsid w:val="001B78BC"/>
    <w:rsid w:val="001C2A0D"/>
    <w:rsid w:val="001D2B3E"/>
    <w:rsid w:val="001D377F"/>
    <w:rsid w:val="001E24BB"/>
    <w:rsid w:val="001F1C05"/>
    <w:rsid w:val="001F64AE"/>
    <w:rsid w:val="00201BAC"/>
    <w:rsid w:val="00202A37"/>
    <w:rsid w:val="00210EC9"/>
    <w:rsid w:val="002274FC"/>
    <w:rsid w:val="00243384"/>
    <w:rsid w:val="00247AF9"/>
    <w:rsid w:val="0025461D"/>
    <w:rsid w:val="0025771E"/>
    <w:rsid w:val="002A41E5"/>
    <w:rsid w:val="002A6E1D"/>
    <w:rsid w:val="002E359F"/>
    <w:rsid w:val="002F1A59"/>
    <w:rsid w:val="002F37D8"/>
    <w:rsid w:val="00300C85"/>
    <w:rsid w:val="00310E66"/>
    <w:rsid w:val="003225CA"/>
    <w:rsid w:val="00323F9E"/>
    <w:rsid w:val="003325BC"/>
    <w:rsid w:val="00332C11"/>
    <w:rsid w:val="00334106"/>
    <w:rsid w:val="00347EDF"/>
    <w:rsid w:val="00352CFF"/>
    <w:rsid w:val="00356DC2"/>
    <w:rsid w:val="003734C8"/>
    <w:rsid w:val="003772F8"/>
    <w:rsid w:val="003901A3"/>
    <w:rsid w:val="00390A15"/>
    <w:rsid w:val="003C6E2B"/>
    <w:rsid w:val="003D34F6"/>
    <w:rsid w:val="003D7A08"/>
    <w:rsid w:val="003E3801"/>
    <w:rsid w:val="003E7BEC"/>
    <w:rsid w:val="003F70A6"/>
    <w:rsid w:val="004102CE"/>
    <w:rsid w:val="00435F2B"/>
    <w:rsid w:val="0044770C"/>
    <w:rsid w:val="0047738C"/>
    <w:rsid w:val="004928FB"/>
    <w:rsid w:val="00496330"/>
    <w:rsid w:val="004A0DB6"/>
    <w:rsid w:val="004A7D72"/>
    <w:rsid w:val="004E45FF"/>
    <w:rsid w:val="0052059B"/>
    <w:rsid w:val="00537DDF"/>
    <w:rsid w:val="005402A0"/>
    <w:rsid w:val="005408F5"/>
    <w:rsid w:val="00580BAA"/>
    <w:rsid w:val="00591268"/>
    <w:rsid w:val="005A1F55"/>
    <w:rsid w:val="005D42A1"/>
    <w:rsid w:val="00634D78"/>
    <w:rsid w:val="00636788"/>
    <w:rsid w:val="0064354C"/>
    <w:rsid w:val="006632E1"/>
    <w:rsid w:val="00663F38"/>
    <w:rsid w:val="00665480"/>
    <w:rsid w:val="00683D93"/>
    <w:rsid w:val="006A25DF"/>
    <w:rsid w:val="006B7CD5"/>
    <w:rsid w:val="006D5DDE"/>
    <w:rsid w:val="00736C11"/>
    <w:rsid w:val="00736CE7"/>
    <w:rsid w:val="00750396"/>
    <w:rsid w:val="00751144"/>
    <w:rsid w:val="007550B4"/>
    <w:rsid w:val="007A6F27"/>
    <w:rsid w:val="007B0837"/>
    <w:rsid w:val="007C4B27"/>
    <w:rsid w:val="007C7F56"/>
    <w:rsid w:val="007D2FD0"/>
    <w:rsid w:val="007E0315"/>
    <w:rsid w:val="007E2916"/>
    <w:rsid w:val="007F7B48"/>
    <w:rsid w:val="00814D70"/>
    <w:rsid w:val="00857EBA"/>
    <w:rsid w:val="00877496"/>
    <w:rsid w:val="00885C07"/>
    <w:rsid w:val="00897374"/>
    <w:rsid w:val="008A3692"/>
    <w:rsid w:val="008A6794"/>
    <w:rsid w:val="008C3437"/>
    <w:rsid w:val="008D48D2"/>
    <w:rsid w:val="008E035D"/>
    <w:rsid w:val="008E1D33"/>
    <w:rsid w:val="008F2DAC"/>
    <w:rsid w:val="008F5B5E"/>
    <w:rsid w:val="00911019"/>
    <w:rsid w:val="009331A2"/>
    <w:rsid w:val="009341D0"/>
    <w:rsid w:val="00940D65"/>
    <w:rsid w:val="00945E0D"/>
    <w:rsid w:val="009514F7"/>
    <w:rsid w:val="0096779B"/>
    <w:rsid w:val="009946A6"/>
    <w:rsid w:val="009965D0"/>
    <w:rsid w:val="009C6EB6"/>
    <w:rsid w:val="009E5073"/>
    <w:rsid w:val="009F5859"/>
    <w:rsid w:val="00A0166C"/>
    <w:rsid w:val="00A070A8"/>
    <w:rsid w:val="00A33D1A"/>
    <w:rsid w:val="00A35276"/>
    <w:rsid w:val="00A36190"/>
    <w:rsid w:val="00A57E79"/>
    <w:rsid w:val="00A7431F"/>
    <w:rsid w:val="00A81519"/>
    <w:rsid w:val="00AB168F"/>
    <w:rsid w:val="00AC6549"/>
    <w:rsid w:val="00AF1CC2"/>
    <w:rsid w:val="00B2737B"/>
    <w:rsid w:val="00B55F7F"/>
    <w:rsid w:val="00B57289"/>
    <w:rsid w:val="00B7053F"/>
    <w:rsid w:val="00B903F3"/>
    <w:rsid w:val="00BB335C"/>
    <w:rsid w:val="00BC2D50"/>
    <w:rsid w:val="00BC5A97"/>
    <w:rsid w:val="00BF0D28"/>
    <w:rsid w:val="00BF7BA0"/>
    <w:rsid w:val="00C05D14"/>
    <w:rsid w:val="00C22538"/>
    <w:rsid w:val="00C562CA"/>
    <w:rsid w:val="00CA4808"/>
    <w:rsid w:val="00CB4D9B"/>
    <w:rsid w:val="00CE0649"/>
    <w:rsid w:val="00CF4058"/>
    <w:rsid w:val="00D00B15"/>
    <w:rsid w:val="00D03D9D"/>
    <w:rsid w:val="00D53391"/>
    <w:rsid w:val="00D55B54"/>
    <w:rsid w:val="00D811D0"/>
    <w:rsid w:val="00D81311"/>
    <w:rsid w:val="00D9626F"/>
    <w:rsid w:val="00D979AA"/>
    <w:rsid w:val="00DA750B"/>
    <w:rsid w:val="00DB6ABE"/>
    <w:rsid w:val="00DC43B7"/>
    <w:rsid w:val="00DC757C"/>
    <w:rsid w:val="00DE62CF"/>
    <w:rsid w:val="00E23E0D"/>
    <w:rsid w:val="00E64E3B"/>
    <w:rsid w:val="00EB7F91"/>
    <w:rsid w:val="00EE029D"/>
    <w:rsid w:val="00F0445B"/>
    <w:rsid w:val="00F308FB"/>
    <w:rsid w:val="00F4578C"/>
    <w:rsid w:val="00F57DE6"/>
    <w:rsid w:val="00F61CD9"/>
    <w:rsid w:val="00F6589C"/>
    <w:rsid w:val="00F963AF"/>
    <w:rsid w:val="00FA015E"/>
    <w:rsid w:val="00FA624D"/>
    <w:rsid w:val="00FB03EA"/>
    <w:rsid w:val="00FC5B28"/>
    <w:rsid w:val="00FF60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2A0"/>
    <w:rPr>
      <w:rFonts w:ascii="Times New Roman"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9626F"/>
  </w:style>
  <w:style w:type="paragraph" w:styleId="Footer">
    <w:name w:val="footer"/>
    <w:basedOn w:val="Normal"/>
    <w:link w:val="FooterCh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D9626F"/>
  </w:style>
  <w:style w:type="character" w:styleId="Hyperlink">
    <w:name w:val="Hyperlink"/>
    <w:unhideWhenUsed/>
    <w:rsid w:val="007D2FD0"/>
    <w:rPr>
      <w:color w:val="0000FF"/>
      <w:u w:val="single"/>
    </w:rPr>
  </w:style>
  <w:style w:type="character" w:styleId="Strong">
    <w:name w:val="Strong"/>
    <w:basedOn w:val="DefaultParagraphFont"/>
    <w:uiPriority w:val="22"/>
    <w:qFormat/>
    <w:rsid w:val="000B75E6"/>
    <w:rPr>
      <w:b/>
      <w:bCs/>
    </w:rPr>
  </w:style>
  <w:style w:type="paragraph" w:customStyle="1" w:styleId="textbox">
    <w:name w:val="textbox"/>
    <w:basedOn w:val="Normal"/>
    <w:rsid w:val="009965D0"/>
    <w:pPr>
      <w:spacing w:before="100" w:beforeAutospacing="1" w:after="100" w:afterAutospacing="1"/>
    </w:pPr>
  </w:style>
  <w:style w:type="paragraph" w:styleId="ListParagraph">
    <w:name w:val="List Paragraph"/>
    <w:basedOn w:val="Normal"/>
    <w:uiPriority w:val="34"/>
    <w:qFormat/>
    <w:rsid w:val="008F2DAC"/>
    <w:pPr>
      <w:ind w:left="720"/>
      <w:contextualSpacing/>
    </w:pPr>
  </w:style>
  <w:style w:type="paragraph" w:styleId="NormalWeb">
    <w:name w:val="Normal (Web)"/>
    <w:basedOn w:val="Normal"/>
    <w:uiPriority w:val="99"/>
    <w:semiHidden/>
    <w:unhideWhenUsed/>
    <w:rsid w:val="002F1A59"/>
    <w:pPr>
      <w:spacing w:before="100" w:beforeAutospacing="1" w:after="100" w:afterAutospacing="1"/>
    </w:pPr>
  </w:style>
  <w:style w:type="character" w:styleId="CommentReference">
    <w:name w:val="annotation reference"/>
    <w:basedOn w:val="DefaultParagraphFont"/>
    <w:uiPriority w:val="99"/>
    <w:semiHidden/>
    <w:unhideWhenUsed/>
    <w:rsid w:val="00665480"/>
    <w:rPr>
      <w:sz w:val="18"/>
      <w:szCs w:val="18"/>
    </w:rPr>
  </w:style>
  <w:style w:type="paragraph" w:styleId="CommentText">
    <w:name w:val="annotation text"/>
    <w:basedOn w:val="Normal"/>
    <w:link w:val="CommentTextChar"/>
    <w:uiPriority w:val="99"/>
    <w:semiHidden/>
    <w:unhideWhenUsed/>
    <w:rsid w:val="00665480"/>
  </w:style>
  <w:style w:type="character" w:customStyle="1" w:styleId="CommentTextChar">
    <w:name w:val="Comment Text Char"/>
    <w:basedOn w:val="DefaultParagraphFont"/>
    <w:link w:val="CommentText"/>
    <w:uiPriority w:val="99"/>
    <w:semiHidden/>
    <w:rsid w:val="00665480"/>
    <w:rPr>
      <w:rFonts w:ascii="Times New Roman" w:hAnsi="Times New Roman" w:cs="Times New Roman"/>
      <w:lang w:val="es-ES_tradnl" w:eastAsia="es-ES_tradnl"/>
    </w:rPr>
  </w:style>
  <w:style w:type="paragraph" w:styleId="CommentSubject">
    <w:name w:val="annotation subject"/>
    <w:basedOn w:val="CommentText"/>
    <w:next w:val="CommentText"/>
    <w:link w:val="CommentSubjectChar"/>
    <w:uiPriority w:val="99"/>
    <w:semiHidden/>
    <w:unhideWhenUsed/>
    <w:rsid w:val="00665480"/>
    <w:rPr>
      <w:b/>
      <w:bCs/>
      <w:sz w:val="20"/>
      <w:szCs w:val="20"/>
    </w:rPr>
  </w:style>
  <w:style w:type="character" w:customStyle="1" w:styleId="CommentSubjectChar">
    <w:name w:val="Comment Subject Char"/>
    <w:basedOn w:val="CommentTextChar"/>
    <w:link w:val="CommentSubject"/>
    <w:uiPriority w:val="99"/>
    <w:semiHidden/>
    <w:rsid w:val="00665480"/>
    <w:rPr>
      <w:rFonts w:ascii="Times New Roman" w:hAnsi="Times New Roman" w:cs="Times New Roman"/>
      <w:b/>
      <w:bCs/>
      <w:sz w:val="20"/>
      <w:szCs w:val="20"/>
      <w:lang w:val="es-ES_tradnl" w:eastAsia="es-ES_tradnl"/>
    </w:rPr>
  </w:style>
  <w:style w:type="paragraph" w:styleId="BalloonText">
    <w:name w:val="Balloon Text"/>
    <w:basedOn w:val="Normal"/>
    <w:link w:val="BalloonTextChar"/>
    <w:uiPriority w:val="99"/>
    <w:semiHidden/>
    <w:unhideWhenUsed/>
    <w:rsid w:val="00665480"/>
    <w:rPr>
      <w:sz w:val="18"/>
      <w:szCs w:val="18"/>
    </w:rPr>
  </w:style>
  <w:style w:type="character" w:customStyle="1" w:styleId="BalloonTextChar">
    <w:name w:val="Balloon Text Char"/>
    <w:basedOn w:val="DefaultParagraphFont"/>
    <w:link w:val="BalloonText"/>
    <w:uiPriority w:val="99"/>
    <w:semiHidden/>
    <w:rsid w:val="00665480"/>
    <w:rPr>
      <w:rFonts w:ascii="Times New Roman" w:hAnsi="Times New Roman" w:cs="Times New Roman"/>
      <w:sz w:val="18"/>
      <w:szCs w:val="18"/>
      <w:lang w:val="es-ES_tradnl" w:eastAsia="es-ES_tradnl"/>
    </w:rPr>
  </w:style>
  <w:style w:type="character" w:styleId="FollowedHyperlink">
    <w:name w:val="FollowedHyperlink"/>
    <w:basedOn w:val="DefaultParagraphFont"/>
    <w:uiPriority w:val="99"/>
    <w:semiHidden/>
    <w:unhideWhenUsed/>
    <w:rsid w:val="00201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1808">
      <w:bodyDiv w:val="1"/>
      <w:marLeft w:val="0"/>
      <w:marRight w:val="0"/>
      <w:marTop w:val="0"/>
      <w:marBottom w:val="0"/>
      <w:divBdr>
        <w:top w:val="none" w:sz="0" w:space="0" w:color="auto"/>
        <w:left w:val="none" w:sz="0" w:space="0" w:color="auto"/>
        <w:bottom w:val="none" w:sz="0" w:space="0" w:color="auto"/>
        <w:right w:val="none" w:sz="0" w:space="0" w:color="auto"/>
      </w:divBdr>
    </w:div>
    <w:div w:id="145099385">
      <w:bodyDiv w:val="1"/>
      <w:marLeft w:val="0"/>
      <w:marRight w:val="0"/>
      <w:marTop w:val="0"/>
      <w:marBottom w:val="0"/>
      <w:divBdr>
        <w:top w:val="none" w:sz="0" w:space="0" w:color="auto"/>
        <w:left w:val="none" w:sz="0" w:space="0" w:color="auto"/>
        <w:bottom w:val="none" w:sz="0" w:space="0" w:color="auto"/>
        <w:right w:val="none" w:sz="0" w:space="0" w:color="auto"/>
      </w:divBdr>
    </w:div>
    <w:div w:id="261883560">
      <w:bodyDiv w:val="1"/>
      <w:marLeft w:val="0"/>
      <w:marRight w:val="0"/>
      <w:marTop w:val="0"/>
      <w:marBottom w:val="0"/>
      <w:divBdr>
        <w:top w:val="none" w:sz="0" w:space="0" w:color="auto"/>
        <w:left w:val="none" w:sz="0" w:space="0" w:color="auto"/>
        <w:bottom w:val="none" w:sz="0" w:space="0" w:color="auto"/>
        <w:right w:val="none" w:sz="0" w:space="0" w:color="auto"/>
      </w:divBdr>
    </w:div>
    <w:div w:id="399838238">
      <w:bodyDiv w:val="1"/>
      <w:marLeft w:val="0"/>
      <w:marRight w:val="0"/>
      <w:marTop w:val="0"/>
      <w:marBottom w:val="0"/>
      <w:divBdr>
        <w:top w:val="none" w:sz="0" w:space="0" w:color="auto"/>
        <w:left w:val="none" w:sz="0" w:space="0" w:color="auto"/>
        <w:bottom w:val="none" w:sz="0" w:space="0" w:color="auto"/>
        <w:right w:val="none" w:sz="0" w:space="0" w:color="auto"/>
      </w:divBdr>
    </w:div>
    <w:div w:id="536937141">
      <w:bodyDiv w:val="1"/>
      <w:marLeft w:val="0"/>
      <w:marRight w:val="0"/>
      <w:marTop w:val="0"/>
      <w:marBottom w:val="0"/>
      <w:divBdr>
        <w:top w:val="none" w:sz="0" w:space="0" w:color="auto"/>
        <w:left w:val="none" w:sz="0" w:space="0" w:color="auto"/>
        <w:bottom w:val="none" w:sz="0" w:space="0" w:color="auto"/>
        <w:right w:val="none" w:sz="0" w:space="0" w:color="auto"/>
      </w:divBdr>
    </w:div>
    <w:div w:id="789317957">
      <w:bodyDiv w:val="1"/>
      <w:marLeft w:val="0"/>
      <w:marRight w:val="0"/>
      <w:marTop w:val="0"/>
      <w:marBottom w:val="0"/>
      <w:divBdr>
        <w:top w:val="none" w:sz="0" w:space="0" w:color="auto"/>
        <w:left w:val="none" w:sz="0" w:space="0" w:color="auto"/>
        <w:bottom w:val="none" w:sz="0" w:space="0" w:color="auto"/>
        <w:right w:val="none" w:sz="0" w:space="0" w:color="auto"/>
      </w:divBdr>
    </w:div>
    <w:div w:id="957104294">
      <w:bodyDiv w:val="1"/>
      <w:marLeft w:val="0"/>
      <w:marRight w:val="0"/>
      <w:marTop w:val="0"/>
      <w:marBottom w:val="0"/>
      <w:divBdr>
        <w:top w:val="none" w:sz="0" w:space="0" w:color="auto"/>
        <w:left w:val="none" w:sz="0" w:space="0" w:color="auto"/>
        <w:bottom w:val="none" w:sz="0" w:space="0" w:color="auto"/>
        <w:right w:val="none" w:sz="0" w:space="0" w:color="auto"/>
      </w:divBdr>
    </w:div>
    <w:div w:id="1071123158">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273511776">
      <w:bodyDiv w:val="1"/>
      <w:marLeft w:val="0"/>
      <w:marRight w:val="0"/>
      <w:marTop w:val="0"/>
      <w:marBottom w:val="0"/>
      <w:divBdr>
        <w:top w:val="none" w:sz="0" w:space="0" w:color="auto"/>
        <w:left w:val="none" w:sz="0" w:space="0" w:color="auto"/>
        <w:bottom w:val="none" w:sz="0" w:space="0" w:color="auto"/>
        <w:right w:val="none" w:sz="0" w:space="0" w:color="auto"/>
      </w:divBdr>
    </w:div>
    <w:div w:id="1284650276">
      <w:bodyDiv w:val="1"/>
      <w:marLeft w:val="0"/>
      <w:marRight w:val="0"/>
      <w:marTop w:val="0"/>
      <w:marBottom w:val="0"/>
      <w:divBdr>
        <w:top w:val="none" w:sz="0" w:space="0" w:color="auto"/>
        <w:left w:val="none" w:sz="0" w:space="0" w:color="auto"/>
        <w:bottom w:val="none" w:sz="0" w:space="0" w:color="auto"/>
        <w:right w:val="none" w:sz="0" w:space="0" w:color="auto"/>
      </w:divBdr>
    </w:div>
    <w:div w:id="1770273892">
      <w:bodyDiv w:val="1"/>
      <w:marLeft w:val="0"/>
      <w:marRight w:val="0"/>
      <w:marTop w:val="0"/>
      <w:marBottom w:val="0"/>
      <w:divBdr>
        <w:top w:val="none" w:sz="0" w:space="0" w:color="auto"/>
        <w:left w:val="none" w:sz="0" w:space="0" w:color="auto"/>
        <w:bottom w:val="none" w:sz="0" w:space="0" w:color="auto"/>
        <w:right w:val="none" w:sz="0" w:space="0" w:color="auto"/>
      </w:divBdr>
    </w:div>
    <w:div w:id="1869560755">
      <w:bodyDiv w:val="1"/>
      <w:marLeft w:val="0"/>
      <w:marRight w:val="0"/>
      <w:marTop w:val="0"/>
      <w:marBottom w:val="0"/>
      <w:divBdr>
        <w:top w:val="none" w:sz="0" w:space="0" w:color="auto"/>
        <w:left w:val="none" w:sz="0" w:space="0" w:color="auto"/>
        <w:bottom w:val="none" w:sz="0" w:space="0" w:color="auto"/>
        <w:right w:val="none" w:sz="0" w:space="0" w:color="auto"/>
      </w:divBdr>
    </w:div>
    <w:div w:id="1876691772">
      <w:bodyDiv w:val="1"/>
      <w:marLeft w:val="0"/>
      <w:marRight w:val="0"/>
      <w:marTop w:val="0"/>
      <w:marBottom w:val="0"/>
      <w:divBdr>
        <w:top w:val="none" w:sz="0" w:space="0" w:color="auto"/>
        <w:left w:val="none" w:sz="0" w:space="0" w:color="auto"/>
        <w:bottom w:val="none" w:sz="0" w:space="0" w:color="auto"/>
        <w:right w:val="none" w:sz="0" w:space="0" w:color="auto"/>
      </w:divBdr>
    </w:div>
    <w:div w:id="1921794469">
      <w:bodyDiv w:val="1"/>
      <w:marLeft w:val="0"/>
      <w:marRight w:val="0"/>
      <w:marTop w:val="0"/>
      <w:marBottom w:val="0"/>
      <w:divBdr>
        <w:top w:val="none" w:sz="0" w:space="0" w:color="auto"/>
        <w:left w:val="none" w:sz="0" w:space="0" w:color="auto"/>
        <w:bottom w:val="none" w:sz="0" w:space="0" w:color="auto"/>
        <w:right w:val="none" w:sz="0" w:space="0" w:color="auto"/>
      </w:divBdr>
    </w:div>
    <w:div w:id="2007442136">
      <w:bodyDiv w:val="1"/>
      <w:marLeft w:val="0"/>
      <w:marRight w:val="0"/>
      <w:marTop w:val="0"/>
      <w:marBottom w:val="0"/>
      <w:divBdr>
        <w:top w:val="none" w:sz="0" w:space="0" w:color="auto"/>
        <w:left w:val="none" w:sz="0" w:space="0" w:color="auto"/>
        <w:bottom w:val="none" w:sz="0" w:space="0" w:color="auto"/>
        <w:right w:val="none" w:sz="0" w:space="0" w:color="auto"/>
      </w:divBdr>
      <w:divsChild>
        <w:div w:id="1672490682">
          <w:marLeft w:val="0"/>
          <w:marRight w:val="0"/>
          <w:marTop w:val="0"/>
          <w:marBottom w:val="0"/>
          <w:divBdr>
            <w:top w:val="none" w:sz="0" w:space="0" w:color="auto"/>
            <w:left w:val="none" w:sz="0" w:space="0" w:color="auto"/>
            <w:bottom w:val="none" w:sz="0" w:space="0" w:color="auto"/>
            <w:right w:val="none" w:sz="0" w:space="0" w:color="auto"/>
          </w:divBdr>
        </w:div>
        <w:div w:id="448545239">
          <w:marLeft w:val="0"/>
          <w:marRight w:val="0"/>
          <w:marTop w:val="0"/>
          <w:marBottom w:val="0"/>
          <w:divBdr>
            <w:top w:val="none" w:sz="0" w:space="0" w:color="auto"/>
            <w:left w:val="none" w:sz="0" w:space="0" w:color="auto"/>
            <w:bottom w:val="none" w:sz="0" w:space="0" w:color="auto"/>
            <w:right w:val="none" w:sz="0" w:space="0" w:color="auto"/>
          </w:divBdr>
        </w:div>
        <w:div w:id="2031224473">
          <w:marLeft w:val="0"/>
          <w:marRight w:val="0"/>
          <w:marTop w:val="0"/>
          <w:marBottom w:val="0"/>
          <w:divBdr>
            <w:top w:val="none" w:sz="0" w:space="0" w:color="auto"/>
            <w:left w:val="none" w:sz="0" w:space="0" w:color="auto"/>
            <w:bottom w:val="none" w:sz="0" w:space="0" w:color="auto"/>
            <w:right w:val="none" w:sz="0" w:space="0" w:color="auto"/>
          </w:divBdr>
        </w:div>
        <w:div w:id="808326199">
          <w:marLeft w:val="0"/>
          <w:marRight w:val="0"/>
          <w:marTop w:val="0"/>
          <w:marBottom w:val="0"/>
          <w:divBdr>
            <w:top w:val="none" w:sz="0" w:space="0" w:color="auto"/>
            <w:left w:val="none" w:sz="0" w:space="0" w:color="auto"/>
            <w:bottom w:val="none" w:sz="0" w:space="0" w:color="auto"/>
            <w:right w:val="none" w:sz="0" w:space="0" w:color="auto"/>
          </w:divBdr>
        </w:div>
        <w:div w:id="369308930">
          <w:marLeft w:val="0"/>
          <w:marRight w:val="0"/>
          <w:marTop w:val="0"/>
          <w:marBottom w:val="0"/>
          <w:divBdr>
            <w:top w:val="none" w:sz="0" w:space="0" w:color="auto"/>
            <w:left w:val="none" w:sz="0" w:space="0" w:color="auto"/>
            <w:bottom w:val="none" w:sz="0" w:space="0" w:color="auto"/>
            <w:right w:val="none" w:sz="0" w:space="0" w:color="auto"/>
          </w:divBdr>
        </w:div>
        <w:div w:id="451020780">
          <w:marLeft w:val="0"/>
          <w:marRight w:val="0"/>
          <w:marTop w:val="0"/>
          <w:marBottom w:val="0"/>
          <w:divBdr>
            <w:top w:val="none" w:sz="0" w:space="0" w:color="auto"/>
            <w:left w:val="none" w:sz="0" w:space="0" w:color="auto"/>
            <w:bottom w:val="none" w:sz="0" w:space="0" w:color="auto"/>
            <w:right w:val="none" w:sz="0" w:space="0" w:color="auto"/>
          </w:divBdr>
        </w:div>
      </w:divsChild>
    </w:div>
    <w:div w:id="2061435004">
      <w:bodyDiv w:val="1"/>
      <w:marLeft w:val="0"/>
      <w:marRight w:val="0"/>
      <w:marTop w:val="0"/>
      <w:marBottom w:val="0"/>
      <w:divBdr>
        <w:top w:val="none" w:sz="0" w:space="0" w:color="auto"/>
        <w:left w:val="none" w:sz="0" w:space="0" w:color="auto"/>
        <w:bottom w:val="none" w:sz="0" w:space="0" w:color="auto"/>
        <w:right w:val="none" w:sz="0" w:space="0" w:color="auto"/>
      </w:divBdr>
    </w:div>
    <w:div w:id="208452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reliafilmfest.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eleccionenlineaficm.com" TargetMode="External"/><Relationship Id="rId8" Type="http://schemas.openxmlformats.org/officeDocument/2006/relationships/hyperlink" Target="http://www.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mailto:margarita.fink@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544</Words>
  <Characters>3106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Aline Cerdan</cp:lastModifiedBy>
  <cp:revision>5</cp:revision>
  <dcterms:created xsi:type="dcterms:W3CDTF">2017-10-24T21:18:00Z</dcterms:created>
  <dcterms:modified xsi:type="dcterms:W3CDTF">2017-10-24T21:56:00Z</dcterms:modified>
</cp:coreProperties>
</file>