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EB22A" w14:textId="77777777" w:rsidR="00287428" w:rsidRDefault="00287428" w:rsidP="00287428">
      <w:pPr>
        <w:rPr>
          <w:rFonts w:ascii="Garamond" w:hAnsi="Garamond"/>
          <w:noProof/>
          <w:lang w:eastAsia="es-ES_tradnl"/>
        </w:rPr>
      </w:pPr>
    </w:p>
    <w:p w14:paraId="5365BCBD" w14:textId="77777777" w:rsidR="00555AFB" w:rsidRDefault="00555AFB" w:rsidP="00555AFB">
      <w:pPr>
        <w:rPr>
          <w:rFonts w:ascii="Garamond" w:hAnsi="Garamond"/>
          <w:noProof/>
          <w:lang w:eastAsia="es-ES_tradnl"/>
        </w:rPr>
      </w:pPr>
    </w:p>
    <w:p w14:paraId="01068371" w14:textId="77777777" w:rsidR="00555AFB" w:rsidRDefault="00555AFB" w:rsidP="00555AFB">
      <w:pPr>
        <w:rPr>
          <w:rFonts w:ascii="Garamond" w:hAnsi="Garamond"/>
          <w:noProof/>
          <w:lang w:eastAsia="es-ES_tradnl"/>
        </w:rPr>
      </w:pPr>
    </w:p>
    <w:p w14:paraId="71ED454A" w14:textId="77777777" w:rsidR="00555AFB" w:rsidRDefault="00555AFB" w:rsidP="00555AFB">
      <w:pPr>
        <w:rPr>
          <w:rFonts w:ascii="Garamond" w:hAnsi="Garamond"/>
          <w:noProof/>
          <w:lang w:eastAsia="es-ES_tradnl"/>
        </w:rPr>
      </w:pPr>
    </w:p>
    <w:p w14:paraId="36880D6A" w14:textId="77777777" w:rsidR="00555AFB" w:rsidRDefault="00555AFB" w:rsidP="00555AFB">
      <w:pPr>
        <w:rPr>
          <w:rFonts w:ascii="Garamond" w:hAnsi="Garamond"/>
          <w:noProof/>
          <w:lang w:eastAsia="es-ES_tradnl"/>
        </w:rPr>
      </w:pPr>
    </w:p>
    <w:p w14:paraId="1C775F52" w14:textId="77777777" w:rsidR="00555AFB" w:rsidRDefault="00555AFB" w:rsidP="00555AFB">
      <w:pPr>
        <w:rPr>
          <w:rFonts w:ascii="Garamond" w:hAnsi="Garamond"/>
          <w:noProof/>
          <w:lang w:eastAsia="es-ES_tradnl"/>
        </w:rPr>
      </w:pPr>
    </w:p>
    <w:p w14:paraId="2A908F07" w14:textId="77777777" w:rsidR="00555AFB" w:rsidRDefault="00555AFB" w:rsidP="00555AFB">
      <w:pPr>
        <w:rPr>
          <w:rFonts w:ascii="Garamond" w:hAnsi="Garamond"/>
          <w:noProof/>
          <w:lang w:eastAsia="es-ES_tradnl"/>
        </w:rPr>
      </w:pPr>
    </w:p>
    <w:p w14:paraId="06CBC8E7" w14:textId="77777777" w:rsidR="00555AFB" w:rsidRDefault="00555AFB" w:rsidP="00555AFB">
      <w:pPr>
        <w:rPr>
          <w:rFonts w:ascii="Garamond" w:hAnsi="Garamond"/>
          <w:noProof/>
          <w:lang w:eastAsia="es-ES_tradnl"/>
        </w:rPr>
      </w:pPr>
    </w:p>
    <w:p w14:paraId="52E6F2B9" w14:textId="77777777" w:rsidR="00555AFB" w:rsidRDefault="00555AFB" w:rsidP="00555AFB">
      <w:pPr>
        <w:rPr>
          <w:rFonts w:ascii="Garamond" w:hAnsi="Garamond"/>
          <w:noProof/>
          <w:lang w:eastAsia="es-ES_tradnl"/>
        </w:rPr>
      </w:pPr>
    </w:p>
    <w:p w14:paraId="00FA94E1" w14:textId="77777777" w:rsidR="00555AFB" w:rsidRDefault="00555AFB" w:rsidP="00555AFB">
      <w:pPr>
        <w:rPr>
          <w:rFonts w:ascii="Garamond" w:hAnsi="Garamond"/>
          <w:noProof/>
          <w:lang w:eastAsia="es-ES_tradnl"/>
        </w:rPr>
      </w:pPr>
    </w:p>
    <w:p w14:paraId="282E1DE8" w14:textId="77777777" w:rsidR="00555AFB" w:rsidRDefault="00555AFB" w:rsidP="00555AFB">
      <w:pPr>
        <w:rPr>
          <w:rFonts w:ascii="Garamond" w:hAnsi="Garamond"/>
          <w:noProof/>
          <w:lang w:eastAsia="es-ES_tradnl"/>
        </w:rPr>
      </w:pPr>
    </w:p>
    <w:p w14:paraId="0C3E2088" w14:textId="77777777" w:rsidR="00555AFB" w:rsidRPr="00326AAB" w:rsidRDefault="00555AFB" w:rsidP="00555AFB">
      <w:pPr>
        <w:rPr>
          <w:rFonts w:ascii="Arial" w:hAnsi="Arial" w:cs="Arial"/>
          <w:i/>
          <w:sz w:val="22"/>
          <w:szCs w:val="22"/>
        </w:rPr>
      </w:pPr>
      <w:r w:rsidRPr="00326AAB">
        <w:rPr>
          <w:rFonts w:ascii="Arial" w:hAnsi="Arial" w:cs="Arial"/>
          <w:i/>
          <w:sz w:val="22"/>
          <w:szCs w:val="22"/>
        </w:rPr>
        <w:t>-BOLETÍN DE PRENSA-</w:t>
      </w:r>
    </w:p>
    <w:p w14:paraId="4672B8D1" w14:textId="77777777" w:rsidR="000C4C97" w:rsidRDefault="000C4C97" w:rsidP="00287428">
      <w:pPr>
        <w:rPr>
          <w:rFonts w:ascii="Arial" w:hAnsi="Arial" w:cs="Arial"/>
          <w:sz w:val="22"/>
          <w:szCs w:val="22"/>
          <w:lang w:val="es-MX"/>
        </w:rPr>
      </w:pPr>
    </w:p>
    <w:p w14:paraId="3A28FCFC" w14:textId="3A54FCBE" w:rsidR="00555AFB" w:rsidRDefault="00555AFB" w:rsidP="00555AFB">
      <w:pPr>
        <w:jc w:val="right"/>
        <w:rPr>
          <w:rFonts w:ascii="Arial" w:hAnsi="Arial" w:cs="Arial"/>
          <w:sz w:val="22"/>
          <w:szCs w:val="22"/>
        </w:rPr>
      </w:pPr>
      <w:r w:rsidRPr="00326AAB">
        <w:rPr>
          <w:rFonts w:ascii="Arial" w:hAnsi="Arial" w:cs="Arial"/>
          <w:sz w:val="22"/>
          <w:szCs w:val="22"/>
        </w:rPr>
        <w:t xml:space="preserve">Morelia, Michoacán, </w:t>
      </w:r>
      <w:r w:rsidR="00F758A7">
        <w:rPr>
          <w:rFonts w:ascii="Arial" w:hAnsi="Arial" w:cs="Arial"/>
          <w:sz w:val="22"/>
          <w:szCs w:val="22"/>
        </w:rPr>
        <w:t>16</w:t>
      </w:r>
      <w:r w:rsidRPr="00326AAB">
        <w:rPr>
          <w:rFonts w:ascii="Arial" w:hAnsi="Arial" w:cs="Arial"/>
          <w:sz w:val="22"/>
          <w:szCs w:val="22"/>
        </w:rPr>
        <w:t xml:space="preserve"> de </w:t>
      </w:r>
      <w:r w:rsidR="00F758A7">
        <w:rPr>
          <w:rFonts w:ascii="Arial" w:hAnsi="Arial" w:cs="Arial"/>
          <w:sz w:val="22"/>
          <w:szCs w:val="22"/>
        </w:rPr>
        <w:t>abril</w:t>
      </w:r>
      <w:r>
        <w:rPr>
          <w:rFonts w:ascii="Arial" w:hAnsi="Arial" w:cs="Arial"/>
          <w:sz w:val="22"/>
          <w:szCs w:val="22"/>
        </w:rPr>
        <w:t xml:space="preserve"> de 2018</w:t>
      </w:r>
      <w:r w:rsidRPr="00326AAB">
        <w:rPr>
          <w:rFonts w:ascii="Arial" w:hAnsi="Arial" w:cs="Arial"/>
          <w:sz w:val="22"/>
          <w:szCs w:val="22"/>
        </w:rPr>
        <w:t>.</w:t>
      </w:r>
    </w:p>
    <w:p w14:paraId="517E239E" w14:textId="77777777" w:rsidR="00555AFB" w:rsidRDefault="00555AFB" w:rsidP="00555AFB">
      <w:pPr>
        <w:jc w:val="right"/>
        <w:rPr>
          <w:rFonts w:ascii="Arial" w:hAnsi="Arial" w:cs="Arial"/>
          <w:sz w:val="22"/>
          <w:szCs w:val="22"/>
        </w:rPr>
      </w:pPr>
    </w:p>
    <w:p w14:paraId="6F293698" w14:textId="77777777" w:rsidR="00555AFB" w:rsidRDefault="00555AFB" w:rsidP="00555AFB">
      <w:pPr>
        <w:jc w:val="center"/>
        <w:rPr>
          <w:rFonts w:ascii="Arial" w:hAnsi="Arial" w:cs="Arial"/>
          <w:sz w:val="22"/>
          <w:szCs w:val="22"/>
        </w:rPr>
      </w:pPr>
    </w:p>
    <w:p w14:paraId="03BAFD1B" w14:textId="77777777" w:rsidR="00F758A7" w:rsidRDefault="00F758A7" w:rsidP="00F758A7">
      <w:pPr>
        <w:jc w:val="center"/>
        <w:rPr>
          <w:rFonts w:ascii="Arial" w:hAnsi="Arial" w:cs="Arial"/>
          <w:b/>
          <w:sz w:val="32"/>
          <w:szCs w:val="32"/>
        </w:rPr>
      </w:pPr>
      <w:r w:rsidRPr="00F758A7">
        <w:rPr>
          <w:rFonts w:ascii="Arial" w:hAnsi="Arial" w:cs="Arial"/>
          <w:b/>
          <w:sz w:val="32"/>
          <w:szCs w:val="32"/>
        </w:rPr>
        <w:t xml:space="preserve">El Festival Internacional de Cine de Morelia (FICM) presentará una función especial en la </w:t>
      </w:r>
    </w:p>
    <w:p w14:paraId="5F32AD64" w14:textId="378C9A47" w:rsidR="00F758A7" w:rsidRPr="00F758A7" w:rsidRDefault="00F758A7" w:rsidP="00F758A7">
      <w:pPr>
        <w:jc w:val="center"/>
        <w:rPr>
          <w:rFonts w:ascii="Arial" w:hAnsi="Arial" w:cs="Arial"/>
          <w:b/>
          <w:sz w:val="32"/>
          <w:szCs w:val="32"/>
        </w:rPr>
      </w:pPr>
      <w:r w:rsidRPr="00F758A7">
        <w:rPr>
          <w:rFonts w:ascii="Arial" w:hAnsi="Arial" w:cs="Arial"/>
          <w:b/>
          <w:sz w:val="32"/>
          <w:szCs w:val="32"/>
        </w:rPr>
        <w:t>57ª Semana de la Crítica de Cannes</w:t>
      </w:r>
    </w:p>
    <w:p w14:paraId="03342D50" w14:textId="77777777" w:rsidR="00F758A7" w:rsidRPr="00ED4B2F" w:rsidRDefault="00F758A7" w:rsidP="00F758A7">
      <w:pPr>
        <w:jc w:val="center"/>
        <w:rPr>
          <w:rFonts w:ascii="Arial" w:hAnsi="Arial" w:cs="Arial"/>
          <w:b/>
          <w:sz w:val="28"/>
          <w:szCs w:val="28"/>
        </w:rPr>
      </w:pPr>
    </w:p>
    <w:p w14:paraId="3632AFFE" w14:textId="77777777" w:rsidR="00F758A7" w:rsidRDefault="00F758A7" w:rsidP="00F758A7">
      <w:pPr>
        <w:jc w:val="both"/>
        <w:rPr>
          <w:rFonts w:ascii="Arial" w:hAnsi="Arial" w:cs="Arial"/>
        </w:rPr>
      </w:pPr>
      <w:r w:rsidRPr="00AF0C5E">
        <w:rPr>
          <w:rFonts w:ascii="Arial" w:hAnsi="Arial" w:cs="Arial"/>
        </w:rPr>
        <w:t xml:space="preserve">Como cada año, desde 2005, el </w:t>
      </w:r>
      <w:r w:rsidRPr="00AF0C5E">
        <w:rPr>
          <w:rFonts w:ascii="Arial" w:hAnsi="Arial" w:cs="Arial"/>
          <w:b/>
        </w:rPr>
        <w:t>Festival Internacional de Cine de Morelia (FICM)</w:t>
      </w:r>
      <w:r w:rsidRPr="00AF0C5E">
        <w:rPr>
          <w:rFonts w:ascii="Arial" w:hAnsi="Arial" w:cs="Arial"/>
        </w:rPr>
        <w:t xml:space="preserve"> tendrá una función especial fuera de competencia en la </w:t>
      </w:r>
      <w:r w:rsidRPr="00AF0C5E">
        <w:rPr>
          <w:rFonts w:ascii="Arial" w:hAnsi="Arial" w:cs="Arial"/>
          <w:b/>
        </w:rPr>
        <w:t>Semana de la Crítica, sección paralela del Festival de Cannes</w:t>
      </w:r>
      <w:r w:rsidRPr="00AF0C5E">
        <w:rPr>
          <w:rFonts w:ascii="Arial" w:hAnsi="Arial" w:cs="Arial"/>
        </w:rPr>
        <w:t>. En dicha función se presentarán cuatro cortometrajes que fueron parte de la Selección Oficial de la 15ª edición del FICM.</w:t>
      </w:r>
    </w:p>
    <w:p w14:paraId="3CFC55EC" w14:textId="77777777" w:rsidR="00F758A7" w:rsidRPr="00AF0C5E" w:rsidRDefault="00F758A7" w:rsidP="00F758A7">
      <w:pPr>
        <w:jc w:val="both"/>
        <w:rPr>
          <w:rFonts w:ascii="Arial" w:hAnsi="Arial" w:cs="Arial"/>
        </w:rPr>
      </w:pPr>
    </w:p>
    <w:p w14:paraId="51968055" w14:textId="77777777" w:rsidR="00F758A7" w:rsidRDefault="00F758A7" w:rsidP="00F758A7">
      <w:pPr>
        <w:jc w:val="both"/>
        <w:rPr>
          <w:rFonts w:ascii="Arial" w:hAnsi="Arial" w:cs="Arial"/>
        </w:rPr>
      </w:pPr>
      <w:r w:rsidRPr="00AF0C5E">
        <w:rPr>
          <w:rFonts w:ascii="Arial" w:hAnsi="Arial" w:cs="Arial"/>
        </w:rPr>
        <w:t>La sólida alianza que mantienen la Semana de la Crítica y el FICM ha brindado la oportunidad a</w:t>
      </w:r>
      <w:r w:rsidRPr="002D3DFB">
        <w:rPr>
          <w:rFonts w:ascii="Arial" w:hAnsi="Arial" w:cs="Arial"/>
          <w:b/>
        </w:rPr>
        <w:t xml:space="preserve"> </w:t>
      </w:r>
      <w:r>
        <w:rPr>
          <w:rFonts w:ascii="Arial" w:hAnsi="Arial" w:cs="Arial"/>
        </w:rPr>
        <w:t>cerca de 40</w:t>
      </w:r>
      <w:r w:rsidRPr="00AF0C5E">
        <w:rPr>
          <w:rFonts w:ascii="Arial" w:hAnsi="Arial" w:cs="Arial"/>
        </w:rPr>
        <w:t xml:space="preserve"> cineastas mexicanos de mostrar su trabajo en Cannes, así como de presentar, año con año, una selección de películas de la Semana de la Crítica en el FICM, con la presencia de algunos de sus realizadores o protagonistas. </w:t>
      </w:r>
    </w:p>
    <w:p w14:paraId="3779125B" w14:textId="77777777" w:rsidR="00F758A7" w:rsidRPr="00AF0C5E" w:rsidRDefault="00F758A7" w:rsidP="00F758A7">
      <w:pPr>
        <w:jc w:val="both"/>
        <w:rPr>
          <w:rFonts w:ascii="Arial" w:hAnsi="Arial" w:cs="Arial"/>
        </w:rPr>
      </w:pPr>
    </w:p>
    <w:p w14:paraId="15C62DA6" w14:textId="77777777" w:rsidR="00F758A7" w:rsidRDefault="00F758A7" w:rsidP="00F758A7">
      <w:pPr>
        <w:jc w:val="both"/>
        <w:rPr>
          <w:rFonts w:ascii="Arial" w:hAnsi="Arial" w:cs="Arial"/>
        </w:rPr>
      </w:pPr>
      <w:r w:rsidRPr="00AF0C5E">
        <w:rPr>
          <w:rFonts w:ascii="Arial" w:hAnsi="Arial" w:cs="Arial"/>
        </w:rPr>
        <w:t xml:space="preserve">Este año, los trabajos de la Selección Oficial del 15° FICM que se proyectarán en la 57ª Semana de la Crítica son: </w:t>
      </w:r>
    </w:p>
    <w:p w14:paraId="2807595F" w14:textId="77777777" w:rsidR="00F758A7" w:rsidRPr="00AF0C5E" w:rsidRDefault="00F758A7" w:rsidP="00F758A7">
      <w:pPr>
        <w:jc w:val="both"/>
        <w:rPr>
          <w:rFonts w:ascii="Arial" w:hAnsi="Arial" w:cs="Arial"/>
        </w:rPr>
      </w:pPr>
    </w:p>
    <w:p w14:paraId="3AC1FBCF" w14:textId="7112BAB9" w:rsidR="00F758A7" w:rsidRPr="00F758A7" w:rsidRDefault="00EA3E89" w:rsidP="00F758A7">
      <w:pPr>
        <w:pStyle w:val="Prrafodelista"/>
        <w:numPr>
          <w:ilvl w:val="0"/>
          <w:numId w:val="6"/>
        </w:numPr>
        <w:spacing w:after="200" w:line="276" w:lineRule="auto"/>
        <w:jc w:val="both"/>
        <w:rPr>
          <w:rFonts w:ascii="Arial" w:hAnsi="Arial" w:cs="Arial"/>
        </w:rPr>
      </w:pPr>
      <w:hyperlink r:id="rId8" w:history="1">
        <w:r w:rsidR="00F758A7" w:rsidRPr="00EA3E89">
          <w:rPr>
            <w:rStyle w:val="Hipervnculo"/>
            <w:rFonts w:ascii="Arial" w:hAnsi="Arial" w:cs="Arial"/>
            <w:b/>
            <w:i/>
          </w:rPr>
          <w:t xml:space="preserve">Vuelve </w:t>
        </w:r>
        <w:r w:rsidR="00F758A7" w:rsidRPr="00EA3E89">
          <w:rPr>
            <w:rStyle w:val="Hipervnculo"/>
            <w:rFonts w:ascii="Arial" w:hAnsi="Arial" w:cs="Arial"/>
            <w:b/>
            <w:i/>
          </w:rPr>
          <w:t>a</w:t>
        </w:r>
        <w:r w:rsidR="00F758A7" w:rsidRPr="00EA3E89">
          <w:rPr>
            <w:rStyle w:val="Hipervnculo"/>
            <w:rFonts w:ascii="Arial" w:hAnsi="Arial" w:cs="Arial"/>
            <w:b/>
            <w:i/>
          </w:rPr>
          <w:t xml:space="preserve"> mí</w:t>
        </w:r>
      </w:hyperlink>
      <w:r w:rsidR="00F758A7" w:rsidRPr="00AF0C5E">
        <w:rPr>
          <w:rFonts w:ascii="Arial" w:hAnsi="Arial" w:cs="Arial"/>
          <w:b/>
          <w:i/>
        </w:rPr>
        <w:t xml:space="preserve"> </w:t>
      </w:r>
      <w:r w:rsidR="00F758A7" w:rsidRPr="00AF0C5E">
        <w:rPr>
          <w:rFonts w:ascii="Arial" w:hAnsi="Arial" w:cs="Arial"/>
        </w:rPr>
        <w:t xml:space="preserve">(2017, </w:t>
      </w:r>
      <w:proofErr w:type="spellStart"/>
      <w:r w:rsidR="00F758A7" w:rsidRPr="00AF0C5E">
        <w:rPr>
          <w:rFonts w:ascii="Arial" w:hAnsi="Arial" w:cs="Arial"/>
        </w:rPr>
        <w:t>dir.</w:t>
      </w:r>
      <w:proofErr w:type="spellEnd"/>
      <w:r w:rsidR="00F758A7" w:rsidRPr="00AF0C5E">
        <w:rPr>
          <w:rFonts w:ascii="Arial" w:hAnsi="Arial" w:cs="Arial"/>
        </w:rPr>
        <w:t xml:space="preserve"> Daniel Nájera Betancourt) | Ganadora del Ojo a Cortometraje de Ficción Mexicano</w:t>
      </w:r>
    </w:p>
    <w:p w14:paraId="66100C16" w14:textId="0A861027" w:rsidR="00F758A7" w:rsidRPr="00F758A7" w:rsidRDefault="00EA3E89" w:rsidP="00F758A7">
      <w:pPr>
        <w:pStyle w:val="Prrafodelista"/>
        <w:numPr>
          <w:ilvl w:val="0"/>
          <w:numId w:val="6"/>
        </w:numPr>
        <w:spacing w:after="200" w:line="276" w:lineRule="auto"/>
        <w:rPr>
          <w:rFonts w:ascii="Arial" w:hAnsi="Arial" w:cs="Arial"/>
        </w:rPr>
      </w:pPr>
      <w:hyperlink r:id="rId9" w:history="1">
        <w:r w:rsidR="00F758A7" w:rsidRPr="00EA3E89">
          <w:rPr>
            <w:rStyle w:val="Hipervnculo"/>
            <w:rFonts w:ascii="Arial" w:hAnsi="Arial" w:cs="Arial"/>
            <w:b/>
            <w:i/>
          </w:rPr>
          <w:t>Tierra de brujas, mar de sirenas</w:t>
        </w:r>
      </w:hyperlink>
      <w:r w:rsidR="00F758A7" w:rsidRPr="00AF0C5E">
        <w:rPr>
          <w:rFonts w:ascii="Arial" w:hAnsi="Arial" w:cs="Arial"/>
        </w:rPr>
        <w:t xml:space="preserve"> (2017, </w:t>
      </w:r>
      <w:proofErr w:type="spellStart"/>
      <w:r w:rsidR="00F758A7" w:rsidRPr="00AF0C5E">
        <w:rPr>
          <w:rFonts w:ascii="Arial" w:hAnsi="Arial" w:cs="Arial"/>
        </w:rPr>
        <w:t>dir.</w:t>
      </w:r>
      <w:proofErr w:type="spellEnd"/>
      <w:r w:rsidR="00F758A7" w:rsidRPr="00AF0C5E">
        <w:rPr>
          <w:rFonts w:ascii="Arial" w:hAnsi="Arial" w:cs="Arial"/>
        </w:rPr>
        <w:t xml:space="preserve"> Delia Luna </w:t>
      </w:r>
      <w:proofErr w:type="spellStart"/>
      <w:r w:rsidR="00F758A7" w:rsidRPr="00AF0C5E">
        <w:rPr>
          <w:rFonts w:ascii="Arial" w:hAnsi="Arial" w:cs="Arial"/>
        </w:rPr>
        <w:t>Couturier</w:t>
      </w:r>
      <w:proofErr w:type="spellEnd"/>
      <w:r w:rsidR="00F758A7" w:rsidRPr="00AF0C5E">
        <w:rPr>
          <w:rFonts w:ascii="Arial" w:hAnsi="Arial" w:cs="Arial"/>
        </w:rPr>
        <w:t xml:space="preserve">) </w:t>
      </w:r>
    </w:p>
    <w:p w14:paraId="1AE4BA14" w14:textId="221D55A6" w:rsidR="00F758A7" w:rsidRPr="00F758A7" w:rsidRDefault="00EA3E89" w:rsidP="00F758A7">
      <w:pPr>
        <w:pStyle w:val="Prrafodelista"/>
        <w:numPr>
          <w:ilvl w:val="0"/>
          <w:numId w:val="6"/>
        </w:numPr>
        <w:spacing w:after="200" w:line="276" w:lineRule="auto"/>
        <w:rPr>
          <w:rFonts w:ascii="Arial" w:hAnsi="Arial" w:cs="Arial"/>
        </w:rPr>
      </w:pPr>
      <w:hyperlink r:id="rId10" w:history="1">
        <w:r w:rsidR="00F758A7" w:rsidRPr="00EA3E89">
          <w:rPr>
            <w:rStyle w:val="Hipervnculo"/>
            <w:rFonts w:ascii="Arial" w:hAnsi="Arial" w:cs="Arial"/>
            <w:b/>
            <w:i/>
          </w:rPr>
          <w:t>Lo que no se dice bajo el sol</w:t>
        </w:r>
      </w:hyperlink>
      <w:r w:rsidR="00F758A7" w:rsidRPr="00AF0C5E">
        <w:rPr>
          <w:rFonts w:ascii="Arial" w:hAnsi="Arial" w:cs="Arial"/>
          <w:b/>
          <w:i/>
        </w:rPr>
        <w:t xml:space="preserve"> </w:t>
      </w:r>
      <w:r w:rsidR="00F758A7" w:rsidRPr="00AF0C5E">
        <w:rPr>
          <w:rFonts w:ascii="Arial" w:hAnsi="Arial" w:cs="Arial"/>
        </w:rPr>
        <w:t xml:space="preserve">(2017, </w:t>
      </w:r>
      <w:proofErr w:type="spellStart"/>
      <w:r w:rsidR="00F758A7" w:rsidRPr="00AF0C5E">
        <w:rPr>
          <w:rFonts w:ascii="Arial" w:hAnsi="Arial" w:cs="Arial"/>
        </w:rPr>
        <w:t>dir.</w:t>
      </w:r>
      <w:proofErr w:type="spellEnd"/>
      <w:r w:rsidR="00F758A7" w:rsidRPr="00AF0C5E">
        <w:rPr>
          <w:rFonts w:ascii="Arial" w:hAnsi="Arial" w:cs="Arial"/>
        </w:rPr>
        <w:t xml:space="preserve"> Eduardo Esquivel)</w:t>
      </w:r>
    </w:p>
    <w:p w14:paraId="73AE377F" w14:textId="624D734E" w:rsidR="00F758A7" w:rsidRPr="00F758A7" w:rsidRDefault="00EA3E89" w:rsidP="00F758A7">
      <w:pPr>
        <w:pStyle w:val="Prrafodelista"/>
        <w:numPr>
          <w:ilvl w:val="0"/>
          <w:numId w:val="6"/>
        </w:numPr>
        <w:spacing w:after="200" w:line="276" w:lineRule="auto"/>
        <w:rPr>
          <w:rFonts w:ascii="Arial" w:hAnsi="Arial" w:cs="Arial"/>
        </w:rPr>
      </w:pPr>
      <w:hyperlink r:id="rId11" w:history="1">
        <w:r w:rsidR="00F758A7" w:rsidRPr="00EA3E89">
          <w:rPr>
            <w:rStyle w:val="Hipervnculo"/>
            <w:rFonts w:ascii="Arial" w:hAnsi="Arial" w:cs="Arial"/>
            <w:b/>
            <w:i/>
          </w:rPr>
          <w:t>Aguas tranquilas, aguas profundas</w:t>
        </w:r>
      </w:hyperlink>
      <w:r w:rsidR="00F758A7" w:rsidRPr="00AF0C5E">
        <w:rPr>
          <w:rFonts w:ascii="Arial" w:hAnsi="Arial" w:cs="Arial"/>
        </w:rPr>
        <w:t xml:space="preserve"> (2017, </w:t>
      </w:r>
      <w:proofErr w:type="spellStart"/>
      <w:r w:rsidR="00F758A7" w:rsidRPr="00AF0C5E">
        <w:rPr>
          <w:rFonts w:ascii="Arial" w:hAnsi="Arial" w:cs="Arial"/>
        </w:rPr>
        <w:t>dir.</w:t>
      </w:r>
      <w:proofErr w:type="spellEnd"/>
      <w:r w:rsidR="00F758A7" w:rsidRPr="00AF0C5E">
        <w:rPr>
          <w:rFonts w:ascii="Arial" w:hAnsi="Arial" w:cs="Arial"/>
        </w:rPr>
        <w:t xml:space="preserve"> Miguel Labastida González)</w:t>
      </w:r>
    </w:p>
    <w:p w14:paraId="6CA8FD6A" w14:textId="77777777" w:rsidR="00F758A7" w:rsidRDefault="00F758A7" w:rsidP="00F758A7">
      <w:pPr>
        <w:jc w:val="both"/>
        <w:rPr>
          <w:rFonts w:ascii="Arial" w:hAnsi="Arial" w:cs="Arial"/>
        </w:rPr>
      </w:pPr>
    </w:p>
    <w:p w14:paraId="4E52BFC1" w14:textId="77777777" w:rsidR="00F758A7" w:rsidRDefault="00F758A7" w:rsidP="00F758A7">
      <w:pPr>
        <w:jc w:val="both"/>
        <w:rPr>
          <w:rFonts w:ascii="Arial" w:hAnsi="Arial" w:cs="Arial"/>
        </w:rPr>
      </w:pPr>
      <w:r>
        <w:rPr>
          <w:rFonts w:ascii="Arial" w:hAnsi="Arial" w:cs="Arial"/>
        </w:rPr>
        <w:t xml:space="preserve">Durante el festival, </w:t>
      </w:r>
      <w:r w:rsidRPr="00AF0C5E">
        <w:rPr>
          <w:rFonts w:ascii="Arial" w:hAnsi="Arial" w:cs="Arial"/>
        </w:rPr>
        <w:t>el Delegado Artístico de la Semana de</w:t>
      </w:r>
      <w:r>
        <w:rPr>
          <w:rFonts w:ascii="Arial" w:hAnsi="Arial" w:cs="Arial"/>
        </w:rPr>
        <w:t xml:space="preserve"> la Crítica, Charles </w:t>
      </w:r>
      <w:proofErr w:type="spellStart"/>
      <w:r>
        <w:rPr>
          <w:rFonts w:ascii="Arial" w:hAnsi="Arial" w:cs="Arial"/>
        </w:rPr>
        <w:t>Tesson</w:t>
      </w:r>
      <w:proofErr w:type="spellEnd"/>
      <w:r>
        <w:rPr>
          <w:rFonts w:ascii="Arial" w:hAnsi="Arial" w:cs="Arial"/>
        </w:rPr>
        <w:t xml:space="preserve">, quien fuera jurado en la 8ª y 15ª ediciones del FICM, </w:t>
      </w:r>
      <w:r w:rsidRPr="00AF0C5E">
        <w:rPr>
          <w:rFonts w:ascii="Arial" w:hAnsi="Arial" w:cs="Arial"/>
        </w:rPr>
        <w:t xml:space="preserve">ha presentado </w:t>
      </w:r>
      <w:r>
        <w:rPr>
          <w:rFonts w:ascii="Arial" w:hAnsi="Arial" w:cs="Arial"/>
        </w:rPr>
        <w:t>las películas de la Semana de la Crítica que se proyectan en Morelia</w:t>
      </w:r>
      <w:r w:rsidRPr="00AF0C5E">
        <w:rPr>
          <w:rFonts w:ascii="Arial" w:hAnsi="Arial" w:cs="Arial"/>
        </w:rPr>
        <w:t>.</w:t>
      </w:r>
    </w:p>
    <w:p w14:paraId="2A0EADAA" w14:textId="77777777" w:rsidR="00F758A7" w:rsidRPr="00AF0C5E" w:rsidRDefault="00F758A7" w:rsidP="00F758A7">
      <w:pPr>
        <w:jc w:val="both"/>
        <w:rPr>
          <w:rFonts w:ascii="Arial" w:hAnsi="Arial" w:cs="Arial"/>
        </w:rPr>
      </w:pPr>
    </w:p>
    <w:p w14:paraId="7D0FA8DA" w14:textId="77777777" w:rsidR="00EA3E89" w:rsidRDefault="00F758A7" w:rsidP="00F758A7">
      <w:pPr>
        <w:jc w:val="both"/>
        <w:rPr>
          <w:rFonts w:ascii="Arial" w:hAnsi="Arial" w:cs="Arial"/>
        </w:rPr>
      </w:pPr>
      <w:r w:rsidRPr="00AF0C5E">
        <w:rPr>
          <w:rFonts w:ascii="Arial" w:hAnsi="Arial" w:cs="Arial"/>
        </w:rPr>
        <w:t>La misión de la Semana de la Crítica es descubrir y apoyar talentos emergentes, programando únicamente primeras y segundas obras en el Festival de Cannes. De esa manera, le</w:t>
      </w:r>
      <w:r w:rsidR="00EA3E89">
        <w:rPr>
          <w:rFonts w:ascii="Arial" w:hAnsi="Arial" w:cs="Arial"/>
        </w:rPr>
        <w:t>s</w:t>
      </w:r>
      <w:r w:rsidRPr="00AF0C5E">
        <w:rPr>
          <w:rFonts w:ascii="Arial" w:hAnsi="Arial" w:cs="Arial"/>
        </w:rPr>
        <w:t xml:space="preserve"> ha abierto las puertas a directores de la altura de Bernardo Bertolucci, Alejandro González </w:t>
      </w:r>
      <w:proofErr w:type="spellStart"/>
      <w:r w:rsidRPr="00AF0C5E">
        <w:rPr>
          <w:rFonts w:ascii="Arial" w:hAnsi="Arial" w:cs="Arial"/>
        </w:rPr>
        <w:t>Iñárritu</w:t>
      </w:r>
      <w:proofErr w:type="spellEnd"/>
      <w:r w:rsidRPr="00AF0C5E">
        <w:rPr>
          <w:rFonts w:ascii="Arial" w:hAnsi="Arial" w:cs="Arial"/>
        </w:rPr>
        <w:t xml:space="preserve">, Wong </w:t>
      </w:r>
      <w:proofErr w:type="spellStart"/>
      <w:r w:rsidRPr="00AF0C5E">
        <w:rPr>
          <w:rFonts w:ascii="Arial" w:hAnsi="Arial" w:cs="Arial"/>
        </w:rPr>
        <w:t>Kar</w:t>
      </w:r>
      <w:proofErr w:type="spellEnd"/>
      <w:r w:rsidRPr="00AF0C5E">
        <w:rPr>
          <w:rFonts w:ascii="Arial" w:hAnsi="Arial" w:cs="Arial"/>
        </w:rPr>
        <w:t xml:space="preserve"> </w:t>
      </w:r>
      <w:proofErr w:type="spellStart"/>
      <w:r w:rsidRPr="00AF0C5E">
        <w:rPr>
          <w:rFonts w:ascii="Arial" w:hAnsi="Arial" w:cs="Arial"/>
        </w:rPr>
        <w:t>Wai</w:t>
      </w:r>
      <w:proofErr w:type="spellEnd"/>
      <w:r w:rsidRPr="00AF0C5E">
        <w:rPr>
          <w:rFonts w:ascii="Arial" w:hAnsi="Arial" w:cs="Arial"/>
        </w:rPr>
        <w:t xml:space="preserve">, </w:t>
      </w:r>
    </w:p>
    <w:p w14:paraId="585179DB" w14:textId="77777777" w:rsidR="00EA3E89" w:rsidRDefault="00EA3E89" w:rsidP="00F758A7">
      <w:pPr>
        <w:jc w:val="both"/>
        <w:rPr>
          <w:rFonts w:ascii="Arial" w:hAnsi="Arial" w:cs="Arial"/>
        </w:rPr>
      </w:pPr>
    </w:p>
    <w:p w14:paraId="48BCA62B" w14:textId="77777777" w:rsidR="00EA3E89" w:rsidRDefault="00EA3E89" w:rsidP="00F758A7">
      <w:pPr>
        <w:jc w:val="both"/>
        <w:rPr>
          <w:rFonts w:ascii="Arial" w:hAnsi="Arial" w:cs="Arial"/>
        </w:rPr>
      </w:pPr>
    </w:p>
    <w:p w14:paraId="083F90C6" w14:textId="77777777" w:rsidR="00EA3E89" w:rsidRDefault="00EA3E89" w:rsidP="00F758A7">
      <w:pPr>
        <w:jc w:val="both"/>
        <w:rPr>
          <w:rFonts w:ascii="Arial" w:hAnsi="Arial" w:cs="Arial"/>
        </w:rPr>
      </w:pPr>
    </w:p>
    <w:p w14:paraId="09A1A48B" w14:textId="77777777" w:rsidR="00EA3E89" w:rsidRDefault="00EA3E89" w:rsidP="00F758A7">
      <w:pPr>
        <w:jc w:val="both"/>
        <w:rPr>
          <w:rFonts w:ascii="Arial" w:hAnsi="Arial" w:cs="Arial"/>
        </w:rPr>
      </w:pPr>
    </w:p>
    <w:p w14:paraId="19322D35" w14:textId="77777777" w:rsidR="00EA3E89" w:rsidRDefault="00EA3E89" w:rsidP="00F758A7">
      <w:pPr>
        <w:jc w:val="both"/>
        <w:rPr>
          <w:rFonts w:ascii="Arial" w:hAnsi="Arial" w:cs="Arial"/>
        </w:rPr>
      </w:pPr>
    </w:p>
    <w:p w14:paraId="34FD1363" w14:textId="77777777" w:rsidR="00EA3E89" w:rsidRDefault="00EA3E89" w:rsidP="00F758A7">
      <w:pPr>
        <w:jc w:val="both"/>
        <w:rPr>
          <w:rFonts w:ascii="Arial" w:hAnsi="Arial" w:cs="Arial"/>
        </w:rPr>
      </w:pPr>
    </w:p>
    <w:p w14:paraId="6BDD7B3A" w14:textId="77777777" w:rsidR="00EA3E89" w:rsidRDefault="00EA3E89" w:rsidP="00F758A7">
      <w:pPr>
        <w:jc w:val="both"/>
        <w:rPr>
          <w:rFonts w:ascii="Arial" w:hAnsi="Arial" w:cs="Arial"/>
        </w:rPr>
      </w:pPr>
    </w:p>
    <w:p w14:paraId="2ACD5E1A" w14:textId="77777777" w:rsidR="00EA3E89" w:rsidRDefault="00EA3E89" w:rsidP="00F758A7">
      <w:pPr>
        <w:jc w:val="both"/>
        <w:rPr>
          <w:rFonts w:ascii="Arial" w:hAnsi="Arial" w:cs="Arial"/>
        </w:rPr>
      </w:pPr>
    </w:p>
    <w:p w14:paraId="239FD301" w14:textId="77777777" w:rsidR="00EA3E89" w:rsidRDefault="00EA3E89" w:rsidP="00F758A7">
      <w:pPr>
        <w:jc w:val="both"/>
        <w:rPr>
          <w:rFonts w:ascii="Arial" w:hAnsi="Arial" w:cs="Arial"/>
        </w:rPr>
      </w:pPr>
    </w:p>
    <w:p w14:paraId="456E92BF" w14:textId="77777777" w:rsidR="00EA3E89" w:rsidRDefault="00EA3E89" w:rsidP="00F758A7">
      <w:pPr>
        <w:jc w:val="both"/>
        <w:rPr>
          <w:rFonts w:ascii="Arial" w:hAnsi="Arial" w:cs="Arial"/>
        </w:rPr>
      </w:pPr>
    </w:p>
    <w:p w14:paraId="3E008ADE" w14:textId="77777777" w:rsidR="00EA3E89" w:rsidRDefault="00EA3E89" w:rsidP="00F758A7">
      <w:pPr>
        <w:jc w:val="both"/>
        <w:rPr>
          <w:rFonts w:ascii="Arial" w:hAnsi="Arial" w:cs="Arial"/>
        </w:rPr>
      </w:pPr>
    </w:p>
    <w:p w14:paraId="35DC4C8D" w14:textId="77777777" w:rsidR="00EA3E89" w:rsidRDefault="00EA3E89" w:rsidP="00F758A7">
      <w:pPr>
        <w:jc w:val="both"/>
        <w:rPr>
          <w:rFonts w:ascii="Arial" w:hAnsi="Arial" w:cs="Arial"/>
        </w:rPr>
      </w:pPr>
    </w:p>
    <w:p w14:paraId="57933C35" w14:textId="5F719842" w:rsidR="00F758A7" w:rsidRDefault="00F758A7" w:rsidP="00F758A7">
      <w:pPr>
        <w:jc w:val="both"/>
        <w:rPr>
          <w:rFonts w:ascii="Arial" w:hAnsi="Arial" w:cs="Arial"/>
        </w:rPr>
      </w:pPr>
      <w:r w:rsidRPr="00AF0C5E">
        <w:rPr>
          <w:rFonts w:ascii="Arial" w:hAnsi="Arial" w:cs="Arial"/>
        </w:rPr>
        <w:t xml:space="preserve">Ken </w:t>
      </w:r>
      <w:proofErr w:type="spellStart"/>
      <w:r w:rsidRPr="00AF0C5E">
        <w:rPr>
          <w:rFonts w:ascii="Arial" w:hAnsi="Arial" w:cs="Arial"/>
        </w:rPr>
        <w:t>Loach</w:t>
      </w:r>
      <w:proofErr w:type="spellEnd"/>
      <w:r w:rsidRPr="00AF0C5E">
        <w:rPr>
          <w:rFonts w:ascii="Arial" w:hAnsi="Arial" w:cs="Arial"/>
        </w:rPr>
        <w:t xml:space="preserve">, </w:t>
      </w:r>
      <w:proofErr w:type="spellStart"/>
      <w:r w:rsidRPr="00AF0C5E">
        <w:rPr>
          <w:rFonts w:ascii="Arial" w:hAnsi="Arial" w:cs="Arial"/>
        </w:rPr>
        <w:t>Barbet</w:t>
      </w:r>
      <w:proofErr w:type="spellEnd"/>
      <w:r w:rsidRPr="00AF0C5E">
        <w:rPr>
          <w:rFonts w:ascii="Arial" w:hAnsi="Arial" w:cs="Arial"/>
        </w:rPr>
        <w:t xml:space="preserve"> Schroeder y Guillermo del Toro, entre muchos otros. En el FICM nos sentimos honrados de presentar el trabajo de nuevos talentos del cine mexicano en un foro de la importancia y el prestigio de la Semana de la Crítica.</w:t>
      </w:r>
    </w:p>
    <w:p w14:paraId="10292ACD" w14:textId="77777777" w:rsidR="00F758A7" w:rsidRPr="00AF0C5E" w:rsidRDefault="00F758A7" w:rsidP="00F758A7">
      <w:pPr>
        <w:jc w:val="both"/>
        <w:rPr>
          <w:rFonts w:ascii="Arial" w:hAnsi="Arial" w:cs="Arial"/>
        </w:rPr>
      </w:pPr>
    </w:p>
    <w:p w14:paraId="4679A913" w14:textId="77777777" w:rsidR="00F758A7" w:rsidRDefault="00F758A7" w:rsidP="00F758A7">
      <w:pPr>
        <w:jc w:val="both"/>
        <w:rPr>
          <w:rFonts w:ascii="Arial" w:hAnsi="Arial" w:cs="Arial"/>
        </w:rPr>
      </w:pPr>
      <w:r w:rsidRPr="00AF0C5E">
        <w:rPr>
          <w:rFonts w:ascii="Arial" w:hAnsi="Arial" w:cs="Arial"/>
        </w:rPr>
        <w:t xml:space="preserve">La función especial del FICM en la Semana de la Crítica se presentará el </w:t>
      </w:r>
      <w:r>
        <w:rPr>
          <w:rFonts w:ascii="Arial" w:hAnsi="Arial" w:cs="Arial"/>
        </w:rPr>
        <w:t>16 de mayo.</w:t>
      </w:r>
    </w:p>
    <w:p w14:paraId="165BBE5C" w14:textId="77777777" w:rsidR="00F758A7" w:rsidRPr="0024745B" w:rsidRDefault="00F758A7" w:rsidP="00F758A7">
      <w:pPr>
        <w:jc w:val="both"/>
        <w:rPr>
          <w:rFonts w:ascii="Arial" w:hAnsi="Arial" w:cs="Arial"/>
        </w:rPr>
      </w:pPr>
    </w:p>
    <w:p w14:paraId="4458265A" w14:textId="77777777" w:rsidR="00F758A7" w:rsidRDefault="00F758A7" w:rsidP="00F758A7">
      <w:pPr>
        <w:jc w:val="both"/>
        <w:rPr>
          <w:rFonts w:ascii="Arial" w:hAnsi="Arial" w:cs="Arial"/>
        </w:rPr>
      </w:pPr>
      <w:r w:rsidRPr="00AF0C5E">
        <w:rPr>
          <w:rFonts w:ascii="Arial" w:hAnsi="Arial" w:cs="Arial"/>
        </w:rPr>
        <w:t xml:space="preserve">La 57ª edición de la Semana de la Crítica se llevará a cabo del 9 al 17 de mayo de 2018, en el marco de la 71ª edición del Festival de Cannes. </w:t>
      </w:r>
    </w:p>
    <w:p w14:paraId="23EB106B" w14:textId="77777777" w:rsidR="00EA3E89" w:rsidRPr="00AF0C5E" w:rsidRDefault="00EA3E89" w:rsidP="00F758A7">
      <w:pPr>
        <w:jc w:val="both"/>
        <w:rPr>
          <w:rFonts w:ascii="Arial" w:hAnsi="Arial" w:cs="Arial"/>
        </w:rPr>
      </w:pPr>
      <w:bookmarkStart w:id="0" w:name="_GoBack"/>
      <w:bookmarkEnd w:id="0"/>
    </w:p>
    <w:p w14:paraId="04C42C7B" w14:textId="77777777" w:rsidR="00F758A7" w:rsidRDefault="00F758A7" w:rsidP="00F758A7">
      <w:pPr>
        <w:jc w:val="both"/>
        <w:rPr>
          <w:rFonts w:ascii="Arial" w:hAnsi="Arial" w:cs="Arial"/>
        </w:rPr>
      </w:pPr>
      <w:r w:rsidRPr="00AF0C5E">
        <w:rPr>
          <w:rFonts w:ascii="Arial" w:hAnsi="Arial" w:cs="Arial"/>
        </w:rPr>
        <w:t xml:space="preserve">Para más información, visita </w:t>
      </w:r>
      <w:hyperlink r:id="rId12" w:history="1">
        <w:r w:rsidRPr="00AF0C5E">
          <w:rPr>
            <w:rStyle w:val="Hipervnculo"/>
            <w:rFonts w:ascii="Arial" w:hAnsi="Arial" w:cs="Arial"/>
          </w:rPr>
          <w:t>www.semainedelacritique.com</w:t>
        </w:r>
      </w:hyperlink>
      <w:r w:rsidRPr="00AF0C5E">
        <w:rPr>
          <w:rFonts w:ascii="Arial" w:hAnsi="Arial" w:cs="Arial"/>
        </w:rPr>
        <w:t>.</w:t>
      </w:r>
    </w:p>
    <w:p w14:paraId="5454E00D" w14:textId="77777777" w:rsidR="00F758A7" w:rsidRDefault="00F758A7" w:rsidP="00F758A7">
      <w:pPr>
        <w:jc w:val="both"/>
        <w:rPr>
          <w:rFonts w:ascii="Arial" w:hAnsi="Arial" w:cs="Arial"/>
        </w:rPr>
      </w:pPr>
    </w:p>
    <w:p w14:paraId="57244630" w14:textId="07AA5876" w:rsidR="00F758A7" w:rsidRDefault="00F758A7" w:rsidP="00F758A7">
      <w:pPr>
        <w:jc w:val="both"/>
        <w:rPr>
          <w:rFonts w:ascii="Arial" w:hAnsi="Arial" w:cs="Arial"/>
        </w:rPr>
      </w:pPr>
      <w:r w:rsidRPr="00AF0C5E">
        <w:rPr>
          <w:rFonts w:ascii="Arial" w:hAnsi="Arial" w:cs="Arial"/>
          <w:noProof/>
          <w:lang w:eastAsia="es-ES_tradnl"/>
        </w:rPr>
        <w:drawing>
          <wp:inline distT="0" distB="0" distL="0" distR="0" wp14:anchorId="2D105852" wp14:editId="34DF2A00">
            <wp:extent cx="5396230" cy="3106632"/>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nes.jpg"/>
                    <pic:cNvPicPr/>
                  </pic:nvPicPr>
                  <pic:blipFill>
                    <a:blip r:embed="rId13">
                      <a:extLst>
                        <a:ext uri="{28A0092B-C50C-407E-A947-70E740481C1C}">
                          <a14:useLocalDpi xmlns:a14="http://schemas.microsoft.com/office/drawing/2010/main" val="0"/>
                        </a:ext>
                      </a:extLst>
                    </a:blip>
                    <a:stretch>
                      <a:fillRect/>
                    </a:stretch>
                  </pic:blipFill>
                  <pic:spPr>
                    <a:xfrm>
                      <a:off x="0" y="0"/>
                      <a:ext cx="5396230" cy="3106632"/>
                    </a:xfrm>
                    <a:prstGeom prst="rect">
                      <a:avLst/>
                    </a:prstGeom>
                  </pic:spPr>
                </pic:pic>
              </a:graphicData>
            </a:graphic>
          </wp:inline>
        </w:drawing>
      </w:r>
    </w:p>
    <w:p w14:paraId="69A404B1" w14:textId="77777777" w:rsidR="00F758A7" w:rsidRPr="00AF0C5E" w:rsidRDefault="00F758A7" w:rsidP="00F758A7">
      <w:pPr>
        <w:jc w:val="both"/>
        <w:rPr>
          <w:rFonts w:ascii="Arial" w:hAnsi="Arial" w:cs="Arial"/>
        </w:rPr>
      </w:pPr>
    </w:p>
    <w:p w14:paraId="29636F56" w14:textId="77777777" w:rsidR="00E8208A" w:rsidRDefault="00E8208A" w:rsidP="00E8208A">
      <w:pPr>
        <w:jc w:val="both"/>
        <w:rPr>
          <w:rFonts w:ascii="Arial" w:hAnsi="Arial" w:cs="Arial"/>
          <w:sz w:val="22"/>
          <w:szCs w:val="22"/>
        </w:rPr>
      </w:pPr>
    </w:p>
    <w:p w14:paraId="66B2FE65" w14:textId="77777777" w:rsidR="00E8208A" w:rsidRDefault="00E8208A" w:rsidP="00E8208A">
      <w:pPr>
        <w:jc w:val="center"/>
        <w:rPr>
          <w:rFonts w:ascii="Arial" w:hAnsi="Arial" w:cs="Arial"/>
          <w:sz w:val="22"/>
          <w:szCs w:val="22"/>
        </w:rPr>
      </w:pPr>
      <w:r w:rsidRPr="00326AAB">
        <w:rPr>
          <w:rFonts w:ascii="Arial" w:hAnsi="Arial" w:cs="Arial"/>
          <w:sz w:val="22"/>
          <w:szCs w:val="22"/>
        </w:rPr>
        <w:t>###</w:t>
      </w:r>
    </w:p>
    <w:p w14:paraId="7BD665D1" w14:textId="77777777" w:rsidR="009555F2" w:rsidRPr="00326AAB" w:rsidRDefault="009555F2" w:rsidP="00E8208A">
      <w:pPr>
        <w:jc w:val="center"/>
        <w:rPr>
          <w:rFonts w:ascii="Arial" w:hAnsi="Arial" w:cs="Arial"/>
          <w:sz w:val="22"/>
          <w:szCs w:val="22"/>
        </w:rPr>
      </w:pPr>
    </w:p>
    <w:p w14:paraId="6B0D102A" w14:textId="6EC3D574" w:rsidR="00E8208A" w:rsidRPr="00326AAB" w:rsidRDefault="00636161" w:rsidP="00E8208A">
      <w:pPr>
        <w:rPr>
          <w:rFonts w:ascii="Arial" w:hAnsi="Arial" w:cs="Arial"/>
          <w:b/>
          <w:sz w:val="22"/>
          <w:szCs w:val="22"/>
        </w:rPr>
      </w:pPr>
      <w:r>
        <w:rPr>
          <w:noProof/>
          <w:lang w:eastAsia="es-ES_tradnl"/>
        </w:rPr>
        <mc:AlternateContent>
          <mc:Choice Requires="wps">
            <w:drawing>
              <wp:anchor distT="0" distB="0" distL="114300" distR="114300" simplePos="0" relativeHeight="251657728" behindDoc="0" locked="0" layoutInCell="1" allowOverlap="1" wp14:anchorId="077C95B7" wp14:editId="0491F72B">
                <wp:simplePos x="0" y="0"/>
                <wp:positionH relativeFrom="column">
                  <wp:posOffset>2973070</wp:posOffset>
                </wp:positionH>
                <wp:positionV relativeFrom="paragraph">
                  <wp:posOffset>33020</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3B26" w14:textId="77777777" w:rsidR="00E8208A" w:rsidRPr="00C251DB" w:rsidRDefault="00E8208A" w:rsidP="00E8208A">
                            <w:pPr>
                              <w:rPr>
                                <w:rFonts w:ascii="Arial" w:hAnsi="Arial" w:cs="Arial"/>
                                <w:b/>
                                <w:sz w:val="22"/>
                                <w:szCs w:val="22"/>
                              </w:rPr>
                            </w:pPr>
                            <w:r w:rsidRPr="00C251DB">
                              <w:rPr>
                                <w:rFonts w:ascii="Arial" w:hAnsi="Arial" w:cs="Arial"/>
                                <w:b/>
                                <w:sz w:val="22"/>
                                <w:szCs w:val="22"/>
                              </w:rPr>
                              <w:t>Contacto de prensa:</w:t>
                            </w:r>
                          </w:p>
                          <w:p w14:paraId="22110211" w14:textId="77777777" w:rsidR="00E8208A" w:rsidRPr="004D47A2" w:rsidRDefault="00E8208A" w:rsidP="00E8208A">
                            <w:pPr>
                              <w:rPr>
                                <w:rFonts w:ascii="Arial" w:hAnsi="Arial" w:cs="Arial"/>
                                <w:sz w:val="22"/>
                                <w:szCs w:val="22"/>
                                <w:lang w:val="es-MX"/>
                              </w:rPr>
                            </w:pPr>
                            <w:r w:rsidRPr="004D47A2">
                              <w:rPr>
                                <w:rFonts w:ascii="Arial" w:hAnsi="Arial" w:cs="Arial"/>
                                <w:sz w:val="22"/>
                                <w:szCs w:val="22"/>
                                <w:lang w:val="es-MX"/>
                              </w:rPr>
                              <w:t>Margarita Fink</w:t>
                            </w:r>
                          </w:p>
                          <w:p w14:paraId="018907D1" w14:textId="77777777" w:rsidR="00E8208A" w:rsidRPr="004D47A2" w:rsidRDefault="00957CAC" w:rsidP="00E8208A">
                            <w:pPr>
                              <w:rPr>
                                <w:rFonts w:ascii="Arial" w:hAnsi="Arial" w:cs="Arial"/>
                                <w:sz w:val="22"/>
                                <w:szCs w:val="22"/>
                                <w:lang w:val="es-MX"/>
                              </w:rPr>
                            </w:pPr>
                            <w:hyperlink r:id="rId14" w:history="1">
                              <w:r w:rsidR="00E8208A" w:rsidRPr="004D47A2">
                                <w:rPr>
                                  <w:rStyle w:val="Hipervnculo"/>
                                  <w:rFonts w:ascii="Arial" w:hAnsi="Arial" w:cs="Arial"/>
                                  <w:sz w:val="22"/>
                                  <w:szCs w:val="22"/>
                                  <w:lang w:val="es-MX"/>
                                </w:rPr>
                                <w:t>margarita.fink@moreliafilmfest.com</w:t>
                              </w:r>
                            </w:hyperlink>
                            <w:r w:rsidR="00E8208A" w:rsidRPr="004D47A2">
                              <w:rPr>
                                <w:rFonts w:ascii="Arial" w:hAnsi="Arial" w:cs="Arial"/>
                                <w:sz w:val="22"/>
                                <w:szCs w:val="22"/>
                                <w:lang w:val="es-MX"/>
                              </w:rPr>
                              <w:t xml:space="preserve"> </w:t>
                            </w:r>
                          </w:p>
                          <w:p w14:paraId="00FD94E7" w14:textId="77777777" w:rsidR="00E8208A" w:rsidRPr="00C251DB" w:rsidRDefault="00E8208A" w:rsidP="00E8208A">
                            <w:pPr>
                              <w:rPr>
                                <w:rFonts w:ascii="Arial" w:hAnsi="Arial" w:cs="Arial"/>
                                <w:sz w:val="22"/>
                                <w:szCs w:val="22"/>
                              </w:rPr>
                            </w:pPr>
                            <w:proofErr w:type="spellStart"/>
                            <w:r w:rsidRPr="00C251DB">
                              <w:rPr>
                                <w:rFonts w:ascii="Arial" w:hAnsi="Arial" w:cs="Arial"/>
                                <w:sz w:val="22"/>
                                <w:szCs w:val="22"/>
                                <w:lang w:val="en-US"/>
                              </w:rPr>
                              <w:t>Cel</w:t>
                            </w:r>
                            <w:proofErr w:type="spellEnd"/>
                            <w:r w:rsidRPr="00C251DB">
                              <w:rPr>
                                <w:rFonts w:ascii="Arial" w:hAnsi="Arial" w:cs="Arial"/>
                                <w:sz w:val="22"/>
                                <w:szCs w:val="22"/>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C95B7" id="_x0000_t202" coordsize="21600,21600" o:spt="202" path="m0,0l0,21600,21600,21600,21600,0xe">
                <v:stroke joinstyle="miter"/>
                <v:path gradientshapeok="t" o:connecttype="rect"/>
              </v:shapetype>
              <v:shape id="Text Box 7" o:spid="_x0000_s1026" type="#_x0000_t202" style="position:absolute;margin-left:234.1pt;margin-top:2.6pt;width:216.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" filled="f" stroked="f">
                <v:textbox inset=",7.2pt,,7.2pt">
                  <w:txbxContent>
                    <w:p w14:paraId="66533B26" w14:textId="77777777" w:rsidR="00E8208A" w:rsidRPr="00C251DB" w:rsidRDefault="00E8208A" w:rsidP="00E8208A">
                      <w:pPr>
                        <w:rPr>
                          <w:rFonts w:ascii="Arial" w:hAnsi="Arial" w:cs="Arial"/>
                          <w:b/>
                          <w:sz w:val="22"/>
                          <w:szCs w:val="22"/>
                        </w:rPr>
                      </w:pPr>
                      <w:r w:rsidRPr="00C251DB">
                        <w:rPr>
                          <w:rFonts w:ascii="Arial" w:hAnsi="Arial" w:cs="Arial"/>
                          <w:b/>
                          <w:sz w:val="22"/>
                          <w:szCs w:val="22"/>
                        </w:rPr>
                        <w:t>Contacto de prensa:</w:t>
                      </w:r>
                    </w:p>
                    <w:p w14:paraId="22110211" w14:textId="77777777" w:rsidR="00E8208A" w:rsidRPr="004D47A2" w:rsidRDefault="00E8208A" w:rsidP="00E8208A">
                      <w:pPr>
                        <w:rPr>
                          <w:rFonts w:ascii="Arial" w:hAnsi="Arial" w:cs="Arial"/>
                          <w:sz w:val="22"/>
                          <w:szCs w:val="22"/>
                          <w:lang w:val="es-MX"/>
                        </w:rPr>
                      </w:pPr>
                      <w:r w:rsidRPr="004D47A2">
                        <w:rPr>
                          <w:rFonts w:ascii="Arial" w:hAnsi="Arial" w:cs="Arial"/>
                          <w:sz w:val="22"/>
                          <w:szCs w:val="22"/>
                          <w:lang w:val="es-MX"/>
                        </w:rPr>
                        <w:t>Margarita Fink</w:t>
                      </w:r>
                    </w:p>
                    <w:p w14:paraId="018907D1" w14:textId="77777777" w:rsidR="00E8208A" w:rsidRPr="004D47A2" w:rsidRDefault="00957CAC" w:rsidP="00E8208A">
                      <w:pPr>
                        <w:rPr>
                          <w:rFonts w:ascii="Arial" w:hAnsi="Arial" w:cs="Arial"/>
                          <w:sz w:val="22"/>
                          <w:szCs w:val="22"/>
                          <w:lang w:val="es-MX"/>
                        </w:rPr>
                      </w:pPr>
                      <w:hyperlink r:id="rId15" w:history="1">
                        <w:r w:rsidR="00E8208A" w:rsidRPr="004D47A2">
                          <w:rPr>
                            <w:rStyle w:val="Hipervnculo"/>
                            <w:rFonts w:ascii="Arial" w:hAnsi="Arial" w:cs="Arial"/>
                            <w:sz w:val="22"/>
                            <w:szCs w:val="22"/>
                            <w:lang w:val="es-MX"/>
                          </w:rPr>
                          <w:t>margarita.fink@moreliafilmfest.com</w:t>
                        </w:r>
                      </w:hyperlink>
                      <w:r w:rsidR="00E8208A" w:rsidRPr="004D47A2">
                        <w:rPr>
                          <w:rFonts w:ascii="Arial" w:hAnsi="Arial" w:cs="Arial"/>
                          <w:sz w:val="22"/>
                          <w:szCs w:val="22"/>
                          <w:lang w:val="es-MX"/>
                        </w:rPr>
                        <w:t xml:space="preserve"> </w:t>
                      </w:r>
                    </w:p>
                    <w:p w14:paraId="00FD94E7" w14:textId="77777777" w:rsidR="00E8208A" w:rsidRPr="00C251DB" w:rsidRDefault="00E8208A" w:rsidP="00E8208A">
                      <w:pPr>
                        <w:rPr>
                          <w:rFonts w:ascii="Arial" w:hAnsi="Arial" w:cs="Arial"/>
                          <w:sz w:val="22"/>
                          <w:szCs w:val="22"/>
                        </w:rPr>
                      </w:pPr>
                      <w:proofErr w:type="spellStart"/>
                      <w:r w:rsidRPr="00C251DB">
                        <w:rPr>
                          <w:rFonts w:ascii="Arial" w:hAnsi="Arial" w:cs="Arial"/>
                          <w:sz w:val="22"/>
                          <w:szCs w:val="22"/>
                          <w:lang w:val="en-US"/>
                        </w:rPr>
                        <w:t>Cel</w:t>
                      </w:r>
                      <w:proofErr w:type="spellEnd"/>
                      <w:r w:rsidRPr="00C251DB">
                        <w:rPr>
                          <w:rFonts w:ascii="Arial" w:hAnsi="Arial" w:cs="Arial"/>
                          <w:sz w:val="22"/>
                          <w:szCs w:val="22"/>
                          <w:lang w:val="en-US"/>
                        </w:rPr>
                        <w:t>. 04455-5405-9998</w:t>
                      </w:r>
                    </w:p>
                  </w:txbxContent>
                </v:textbox>
                <w10:wrap type="tight"/>
              </v:shape>
            </w:pict>
          </mc:Fallback>
        </mc:AlternateContent>
      </w:r>
    </w:p>
    <w:p w14:paraId="6F32043B" w14:textId="77777777" w:rsidR="00E8208A" w:rsidRPr="00326AAB" w:rsidRDefault="00E8208A" w:rsidP="00E8208A">
      <w:pPr>
        <w:rPr>
          <w:rFonts w:ascii="Arial" w:hAnsi="Arial" w:cs="Arial"/>
          <w:b/>
          <w:sz w:val="22"/>
          <w:szCs w:val="22"/>
        </w:rPr>
      </w:pPr>
      <w:r w:rsidRPr="00326AAB">
        <w:rPr>
          <w:rFonts w:ascii="Arial" w:hAnsi="Arial" w:cs="Arial"/>
          <w:b/>
          <w:sz w:val="22"/>
          <w:szCs w:val="22"/>
        </w:rPr>
        <w:t xml:space="preserve">Para más información: </w:t>
      </w:r>
    </w:p>
    <w:p w14:paraId="6CD937B4" w14:textId="77777777" w:rsidR="00E8208A" w:rsidRPr="00326AAB" w:rsidRDefault="00957CAC" w:rsidP="00E8208A">
      <w:pPr>
        <w:rPr>
          <w:rFonts w:ascii="Arial" w:hAnsi="Arial" w:cs="Arial"/>
          <w:sz w:val="22"/>
          <w:szCs w:val="22"/>
        </w:rPr>
      </w:pPr>
      <w:hyperlink r:id="rId16" w:history="1">
        <w:r w:rsidR="00E8208A" w:rsidRPr="00326AAB">
          <w:rPr>
            <w:rStyle w:val="Hipervnculo"/>
            <w:rFonts w:ascii="Arial" w:hAnsi="Arial" w:cs="Arial"/>
            <w:sz w:val="22"/>
            <w:szCs w:val="22"/>
          </w:rPr>
          <w:t>www.moreliafilmfest.com</w:t>
        </w:r>
      </w:hyperlink>
    </w:p>
    <w:p w14:paraId="643AE05C" w14:textId="77777777" w:rsidR="00E8208A" w:rsidRPr="00326AAB" w:rsidRDefault="00E8208A" w:rsidP="00E8208A">
      <w:pPr>
        <w:rPr>
          <w:rFonts w:ascii="Arial" w:hAnsi="Arial" w:cs="Arial"/>
          <w:sz w:val="22"/>
          <w:szCs w:val="22"/>
        </w:rPr>
      </w:pPr>
      <w:r w:rsidRPr="00326AAB">
        <w:rPr>
          <w:rFonts w:ascii="Arial" w:hAnsi="Arial" w:cs="Arial"/>
          <w:sz w:val="22"/>
          <w:szCs w:val="22"/>
        </w:rPr>
        <w:t xml:space="preserve">Facebook: </w:t>
      </w:r>
      <w:proofErr w:type="spellStart"/>
      <w:r w:rsidRPr="00326AAB">
        <w:rPr>
          <w:rFonts w:ascii="Arial" w:hAnsi="Arial" w:cs="Arial"/>
          <w:sz w:val="22"/>
          <w:szCs w:val="22"/>
        </w:rPr>
        <w:t>moreliafilmfest</w:t>
      </w:r>
      <w:proofErr w:type="spellEnd"/>
      <w:r w:rsidRPr="00326AAB">
        <w:rPr>
          <w:rFonts w:ascii="Arial" w:hAnsi="Arial" w:cs="Arial"/>
          <w:sz w:val="22"/>
          <w:szCs w:val="22"/>
        </w:rPr>
        <w:t xml:space="preserve">    </w:t>
      </w:r>
    </w:p>
    <w:p w14:paraId="41BE1FE2" w14:textId="77777777" w:rsidR="00E8208A" w:rsidRPr="00326AAB" w:rsidRDefault="00E8208A" w:rsidP="00E8208A">
      <w:pPr>
        <w:rPr>
          <w:rFonts w:ascii="Arial" w:hAnsi="Arial" w:cs="Arial"/>
          <w:sz w:val="22"/>
          <w:szCs w:val="22"/>
        </w:rPr>
      </w:pPr>
      <w:r w:rsidRPr="00326AAB">
        <w:rPr>
          <w:rFonts w:ascii="Arial" w:hAnsi="Arial" w:cs="Arial"/>
          <w:sz w:val="22"/>
          <w:szCs w:val="22"/>
        </w:rPr>
        <w:t>Twitter: @FICM</w:t>
      </w:r>
    </w:p>
    <w:p w14:paraId="35DA019C" w14:textId="77777777" w:rsidR="00E8208A" w:rsidRPr="00E8208A" w:rsidRDefault="00E8208A" w:rsidP="00E8208A">
      <w:pPr>
        <w:jc w:val="both"/>
        <w:rPr>
          <w:rFonts w:ascii="Arial" w:hAnsi="Arial" w:cs="Arial"/>
          <w:sz w:val="22"/>
          <w:szCs w:val="22"/>
        </w:rPr>
      </w:pPr>
    </w:p>
    <w:sectPr w:rsidR="00E8208A" w:rsidRPr="00E8208A" w:rsidSect="00287428">
      <w:headerReference w:type="default" r:id="rId17"/>
      <w:footerReference w:type="even" r:id="rId18"/>
      <w:footerReference w:type="default" r:id="rId19"/>
      <w:pgSz w:w="11900" w:h="16840"/>
      <w:pgMar w:top="284" w:right="1701" w:bottom="993" w:left="1701" w:header="708" w:footer="71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A0A25" w14:textId="77777777" w:rsidR="00957CAC" w:rsidRDefault="00957CAC">
      <w:r>
        <w:separator/>
      </w:r>
    </w:p>
  </w:endnote>
  <w:endnote w:type="continuationSeparator" w:id="0">
    <w:p w14:paraId="791EE3A7" w14:textId="77777777" w:rsidR="00957CAC" w:rsidRDefault="0095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1EDAD" w14:textId="77777777" w:rsidR="00D4108A" w:rsidRDefault="00D4108A" w:rsidP="00287428">
    <w:pPr>
      <w:pStyle w:val="Piedepgina"/>
      <w:framePr w:wrap="around" w:vAnchor="text" w:hAnchor="margin" w:xAlign="center" w:y="1"/>
      <w:rPr>
        <w:rStyle w:val="Nmerodepgina"/>
      </w:rPr>
    </w:pPr>
    <w:r>
      <w:rPr>
        <w:rStyle w:val="Nmerodepgina"/>
      </w:rPr>
      <w:fldChar w:fldCharType="begin"/>
    </w:r>
    <w:r w:rsidR="002A1B9C">
      <w:rPr>
        <w:rStyle w:val="Nmerodepgina"/>
      </w:rPr>
      <w:instrText>PAGE</w:instrText>
    </w:r>
    <w:r>
      <w:rPr>
        <w:rStyle w:val="Nmerodepgina"/>
      </w:rPr>
      <w:instrText xml:space="preserve">  </w:instrText>
    </w:r>
    <w:r>
      <w:rPr>
        <w:rStyle w:val="Nmerodepgina"/>
      </w:rPr>
      <w:fldChar w:fldCharType="end"/>
    </w:r>
  </w:p>
  <w:p w14:paraId="4937DA84" w14:textId="77777777" w:rsidR="00D4108A" w:rsidRDefault="00D4108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939B" w14:textId="77777777" w:rsidR="00D4108A" w:rsidRPr="001977B9" w:rsidRDefault="00D4108A" w:rsidP="00287428">
    <w:pPr>
      <w:pStyle w:val="Piedepgina"/>
      <w:framePr w:wrap="around" w:vAnchor="text" w:hAnchor="margin" w:xAlign="center" w:y="1"/>
      <w:rPr>
        <w:rStyle w:val="Nmerodepgina"/>
        <w:rFonts w:ascii="Garamond" w:hAnsi="Garamond"/>
        <w:sz w:val="22"/>
        <w:szCs w:val="22"/>
      </w:rPr>
    </w:pPr>
    <w:r w:rsidRPr="001977B9">
      <w:rPr>
        <w:rStyle w:val="Nmerodepgina"/>
        <w:rFonts w:ascii="Garamond" w:hAnsi="Garamond"/>
        <w:sz w:val="22"/>
        <w:szCs w:val="22"/>
      </w:rPr>
      <w:fldChar w:fldCharType="begin"/>
    </w:r>
    <w:r w:rsidR="002A1B9C">
      <w:rPr>
        <w:rStyle w:val="Nmerodepgina"/>
        <w:rFonts w:ascii="Garamond" w:hAnsi="Garamond"/>
        <w:sz w:val="22"/>
        <w:szCs w:val="22"/>
      </w:rPr>
      <w:instrText>PAGE</w:instrText>
    </w:r>
    <w:r w:rsidRPr="001977B9">
      <w:rPr>
        <w:rStyle w:val="Nmerodepgina"/>
        <w:rFonts w:ascii="Garamond" w:hAnsi="Garamond"/>
        <w:sz w:val="22"/>
        <w:szCs w:val="22"/>
      </w:rPr>
      <w:instrText xml:space="preserve">  </w:instrText>
    </w:r>
    <w:r w:rsidRPr="001977B9">
      <w:rPr>
        <w:rStyle w:val="Nmerodepgina"/>
        <w:rFonts w:ascii="Garamond" w:hAnsi="Garamond"/>
        <w:sz w:val="22"/>
        <w:szCs w:val="22"/>
      </w:rPr>
      <w:fldChar w:fldCharType="separate"/>
    </w:r>
    <w:r w:rsidR="00AC5250">
      <w:rPr>
        <w:rStyle w:val="Nmerodepgina"/>
        <w:rFonts w:ascii="Garamond" w:hAnsi="Garamond"/>
        <w:noProof/>
        <w:sz w:val="22"/>
        <w:szCs w:val="22"/>
      </w:rPr>
      <w:t>1</w:t>
    </w:r>
    <w:r w:rsidRPr="001977B9">
      <w:rPr>
        <w:rStyle w:val="Nmerodepgina"/>
        <w:rFonts w:ascii="Garamond" w:hAnsi="Garamond"/>
        <w:sz w:val="22"/>
        <w:szCs w:val="22"/>
      </w:rPr>
      <w:fldChar w:fldCharType="end"/>
    </w:r>
  </w:p>
  <w:p w14:paraId="25847C0C" w14:textId="77777777" w:rsidR="00D4108A" w:rsidRDefault="00D4108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041E" w14:textId="77777777" w:rsidR="00957CAC" w:rsidRDefault="00957CAC">
      <w:r>
        <w:separator/>
      </w:r>
    </w:p>
  </w:footnote>
  <w:footnote w:type="continuationSeparator" w:id="0">
    <w:p w14:paraId="1983D05F" w14:textId="77777777" w:rsidR="00957CAC" w:rsidRDefault="00957C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429E" w14:textId="5C15AD18" w:rsidR="00D4108A" w:rsidRDefault="00636161">
    <w:pPr>
      <w:pStyle w:val="Encabezado"/>
    </w:pPr>
    <w:r>
      <w:rPr>
        <w:noProof/>
        <w:lang w:eastAsia="es-ES_tradnl"/>
      </w:rPr>
      <w:drawing>
        <wp:anchor distT="0" distB="0" distL="114300" distR="114300" simplePos="0" relativeHeight="251657728" behindDoc="0" locked="0" layoutInCell="1" allowOverlap="1" wp14:anchorId="01DF15C8" wp14:editId="5F8DC043">
          <wp:simplePos x="0" y="0"/>
          <wp:positionH relativeFrom="column">
            <wp:posOffset>0</wp:posOffset>
          </wp:positionH>
          <wp:positionV relativeFrom="paragraph">
            <wp:posOffset>-179070</wp:posOffset>
          </wp:positionV>
          <wp:extent cx="873760" cy="2133600"/>
          <wp:effectExtent l="0" t="0" r="0" b="0"/>
          <wp:wrapSquare wrapText="bothSides"/>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1">
    <w:nsid w:val="06594587"/>
    <w:multiLevelType w:val="hybridMultilevel"/>
    <w:tmpl w:val="CFAC91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AF7569B"/>
    <w:multiLevelType w:val="hybridMultilevel"/>
    <w:tmpl w:val="FB7C8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175732"/>
    <w:multiLevelType w:val="hybridMultilevel"/>
    <w:tmpl w:val="A6686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292C21"/>
    <w:multiLevelType w:val="hybridMultilevel"/>
    <w:tmpl w:val="3BB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C2E59"/>
    <w:multiLevelType w:val="hybridMultilevel"/>
    <w:tmpl w:val="B560C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B8"/>
    <w:rsid w:val="000C4C97"/>
    <w:rsid w:val="000D36A2"/>
    <w:rsid w:val="000E1CFA"/>
    <w:rsid w:val="00122877"/>
    <w:rsid w:val="00140935"/>
    <w:rsid w:val="001A030D"/>
    <w:rsid w:val="00203ACD"/>
    <w:rsid w:val="002100D3"/>
    <w:rsid w:val="00217F6E"/>
    <w:rsid w:val="00223DCA"/>
    <w:rsid w:val="00287428"/>
    <w:rsid w:val="002A1B9C"/>
    <w:rsid w:val="002A2492"/>
    <w:rsid w:val="002C2D4B"/>
    <w:rsid w:val="002F49C2"/>
    <w:rsid w:val="003A732E"/>
    <w:rsid w:val="003B125D"/>
    <w:rsid w:val="003F55FC"/>
    <w:rsid w:val="003F6CFC"/>
    <w:rsid w:val="00400C1D"/>
    <w:rsid w:val="00453E5E"/>
    <w:rsid w:val="00476724"/>
    <w:rsid w:val="00495C00"/>
    <w:rsid w:val="00517C48"/>
    <w:rsid w:val="00527F97"/>
    <w:rsid w:val="00535F12"/>
    <w:rsid w:val="00542092"/>
    <w:rsid w:val="0055185D"/>
    <w:rsid w:val="00555AFB"/>
    <w:rsid w:val="00581E62"/>
    <w:rsid w:val="00626E4A"/>
    <w:rsid w:val="00636161"/>
    <w:rsid w:val="00657E68"/>
    <w:rsid w:val="006B142E"/>
    <w:rsid w:val="006B2014"/>
    <w:rsid w:val="006D256C"/>
    <w:rsid w:val="007357F8"/>
    <w:rsid w:val="007905A5"/>
    <w:rsid w:val="007C266A"/>
    <w:rsid w:val="007D5F29"/>
    <w:rsid w:val="008708C4"/>
    <w:rsid w:val="008E130F"/>
    <w:rsid w:val="008F1E0A"/>
    <w:rsid w:val="00903574"/>
    <w:rsid w:val="009122B4"/>
    <w:rsid w:val="009159F5"/>
    <w:rsid w:val="009170A2"/>
    <w:rsid w:val="0093137C"/>
    <w:rsid w:val="009555F2"/>
    <w:rsid w:val="00957CAC"/>
    <w:rsid w:val="00965E1C"/>
    <w:rsid w:val="009D3A5C"/>
    <w:rsid w:val="009E02D8"/>
    <w:rsid w:val="00A0344D"/>
    <w:rsid w:val="00AC5250"/>
    <w:rsid w:val="00AE4BF2"/>
    <w:rsid w:val="00AF1BDD"/>
    <w:rsid w:val="00B26851"/>
    <w:rsid w:val="00B5674F"/>
    <w:rsid w:val="00BC78DE"/>
    <w:rsid w:val="00C30681"/>
    <w:rsid w:val="00C30AA5"/>
    <w:rsid w:val="00C505F8"/>
    <w:rsid w:val="00C5108C"/>
    <w:rsid w:val="00C74A78"/>
    <w:rsid w:val="00C76680"/>
    <w:rsid w:val="00C934D3"/>
    <w:rsid w:val="00CB473F"/>
    <w:rsid w:val="00CC3323"/>
    <w:rsid w:val="00D019FD"/>
    <w:rsid w:val="00D20F63"/>
    <w:rsid w:val="00D4108A"/>
    <w:rsid w:val="00D70940"/>
    <w:rsid w:val="00D7297C"/>
    <w:rsid w:val="00D90C37"/>
    <w:rsid w:val="00D973BD"/>
    <w:rsid w:val="00DF7BA0"/>
    <w:rsid w:val="00E21835"/>
    <w:rsid w:val="00E25E67"/>
    <w:rsid w:val="00E47466"/>
    <w:rsid w:val="00E617D4"/>
    <w:rsid w:val="00E8208A"/>
    <w:rsid w:val="00EA3E89"/>
    <w:rsid w:val="00EB60C4"/>
    <w:rsid w:val="00EF79E2"/>
    <w:rsid w:val="00F11150"/>
    <w:rsid w:val="00F31AF1"/>
    <w:rsid w:val="00F33310"/>
    <w:rsid w:val="00F34318"/>
    <w:rsid w:val="00F400B8"/>
    <w:rsid w:val="00F5033B"/>
    <w:rsid w:val="00F5260D"/>
    <w:rsid w:val="00F60DEF"/>
    <w:rsid w:val="00F758A7"/>
    <w:rsid w:val="00F7675D"/>
    <w:rsid w:val="00FA2C20"/>
    <w:rsid w:val="00FB73A5"/>
    <w:rsid w:val="00FF1AA8"/>
  </w:rsids>
  <m:mathPr>
    <m:mathFont m:val="Cambria Math"/>
    <m:brkBin m:val="before"/>
    <m:brkBinSub m:val="--"/>
    <m:smallFrac m:val="0"/>
    <m:dispDef m:val="0"/>
    <m:lMargin m:val="0"/>
    <m:rMargin m:val="0"/>
    <m:defJc m:val="centerGroup"/>
    <m:wrapRight/>
    <m:intLim m:val="subSup"/>
    <m:naryLim m:val="subSup"/>
  </m:mathPr>
  <w:themeFontLang w:val="es-MX"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923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400B8"/>
    <w:rPr>
      <w:rFonts w:ascii="Times" w:eastAsia="Times" w:hAnsi="Time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00B8"/>
    <w:pPr>
      <w:tabs>
        <w:tab w:val="center" w:pos="4252"/>
        <w:tab w:val="right" w:pos="8504"/>
      </w:tabs>
    </w:pPr>
    <w:rPr>
      <w:rFonts w:ascii="Cambria" w:eastAsia="Cambria" w:hAnsi="Cambria"/>
      <w:sz w:val="20"/>
      <w:lang w:eastAsia="x-none"/>
    </w:rPr>
  </w:style>
  <w:style w:type="character" w:customStyle="1" w:styleId="EncabezadoCar">
    <w:name w:val="Encabezado Car"/>
    <w:link w:val="Encabezado"/>
    <w:rsid w:val="00F400B8"/>
    <w:rPr>
      <w:lang w:val="es-ES_tradnl"/>
    </w:rPr>
  </w:style>
  <w:style w:type="paragraph" w:styleId="Piedepgina">
    <w:name w:val="footer"/>
    <w:basedOn w:val="Normal"/>
    <w:link w:val="PiedepginaCar"/>
    <w:rsid w:val="00F400B8"/>
    <w:pPr>
      <w:tabs>
        <w:tab w:val="center" w:pos="4252"/>
        <w:tab w:val="right" w:pos="8504"/>
      </w:tabs>
    </w:pPr>
    <w:rPr>
      <w:rFonts w:ascii="Cambria" w:eastAsia="Cambria" w:hAnsi="Cambria"/>
      <w:sz w:val="20"/>
      <w:lang w:eastAsia="x-none"/>
    </w:rPr>
  </w:style>
  <w:style w:type="character" w:customStyle="1" w:styleId="PiedepginaCar">
    <w:name w:val="Pie de página Car"/>
    <w:link w:val="Piedepgina"/>
    <w:rsid w:val="00F400B8"/>
    <w:rPr>
      <w:lang w:val="es-ES_tradnl"/>
    </w:rPr>
  </w:style>
  <w:style w:type="character" w:styleId="Hipervnculo">
    <w:name w:val="Hyperlink"/>
    <w:unhideWhenUsed/>
    <w:rsid w:val="00D82F9A"/>
    <w:rPr>
      <w:color w:val="0000FF"/>
      <w:u w:val="single"/>
    </w:rPr>
  </w:style>
  <w:style w:type="character" w:styleId="Hipervnculovisitado">
    <w:name w:val="FollowedHyperlink"/>
    <w:rsid w:val="00D82F9A"/>
    <w:rPr>
      <w:color w:val="800080"/>
      <w:u w:val="single"/>
    </w:rPr>
  </w:style>
  <w:style w:type="character" w:customStyle="1" w:styleId="Refdecomentario1">
    <w:name w:val="Ref. de comentario1"/>
    <w:rsid w:val="006B503F"/>
    <w:rPr>
      <w:sz w:val="18"/>
    </w:rPr>
  </w:style>
  <w:style w:type="paragraph" w:styleId="Textodeglobo">
    <w:name w:val="Balloon Text"/>
    <w:basedOn w:val="Normal"/>
    <w:link w:val="TextodegloboCar"/>
    <w:rsid w:val="006B503F"/>
    <w:rPr>
      <w:rFonts w:ascii="Lucida Grande" w:hAnsi="Lucida Grande"/>
      <w:sz w:val="18"/>
      <w:szCs w:val="18"/>
      <w:lang w:val="x-none"/>
    </w:rPr>
  </w:style>
  <w:style w:type="character" w:customStyle="1" w:styleId="TextodegloboCar">
    <w:name w:val="Texto de globo Car"/>
    <w:link w:val="Textodeglobo"/>
    <w:rsid w:val="006B503F"/>
    <w:rPr>
      <w:rFonts w:ascii="Lucida Grande" w:eastAsia="Times" w:hAnsi="Lucida Grande" w:cs="Lucida Grande"/>
      <w:sz w:val="18"/>
      <w:szCs w:val="18"/>
      <w:lang w:eastAsia="es-MX"/>
    </w:rPr>
  </w:style>
  <w:style w:type="character" w:styleId="Nmerodepgina">
    <w:name w:val="page number"/>
    <w:rsid w:val="001977B9"/>
  </w:style>
  <w:style w:type="character" w:customStyle="1" w:styleId="apple-converted-space">
    <w:name w:val="apple-converted-space"/>
    <w:rsid w:val="006C6EC9"/>
  </w:style>
  <w:style w:type="paragraph" w:styleId="NormalWeb">
    <w:name w:val="Normal (Web)"/>
    <w:basedOn w:val="Normal"/>
    <w:uiPriority w:val="99"/>
    <w:unhideWhenUsed/>
    <w:rsid w:val="000F2C2A"/>
    <w:pPr>
      <w:spacing w:before="100" w:beforeAutospacing="1" w:after="100" w:afterAutospacing="1"/>
    </w:pPr>
    <w:rPr>
      <w:rFonts w:eastAsia="Cambria"/>
      <w:sz w:val="20"/>
      <w:lang w:eastAsia="es-ES"/>
    </w:rPr>
  </w:style>
  <w:style w:type="character" w:styleId="Textoennegrita">
    <w:name w:val="Strong"/>
    <w:uiPriority w:val="22"/>
    <w:qFormat/>
    <w:rsid w:val="000F2C2A"/>
    <w:rPr>
      <w:b/>
      <w:bCs/>
    </w:rPr>
  </w:style>
  <w:style w:type="paragraph" w:customStyle="1" w:styleId="Default">
    <w:name w:val="Default"/>
    <w:rsid w:val="009D3A5C"/>
    <w:rPr>
      <w:rFonts w:ascii="Helvetica" w:eastAsia="Arial Unicode MS" w:hAnsi="Helvetica" w:cs="Arial Unicode MS"/>
      <w:color w:val="000000"/>
      <w:sz w:val="22"/>
      <w:szCs w:val="22"/>
      <w:lang w:val="en-US" w:eastAsia="es-ES"/>
    </w:rPr>
  </w:style>
  <w:style w:type="paragraph" w:customStyle="1" w:styleId="Listavistosa-nfasis11">
    <w:name w:val="Lista vistosa - Énfasis 11"/>
    <w:basedOn w:val="Normal"/>
    <w:uiPriority w:val="34"/>
    <w:qFormat/>
    <w:rsid w:val="009D3A5C"/>
    <w:pPr>
      <w:ind w:left="720"/>
      <w:contextualSpacing/>
    </w:pPr>
    <w:rPr>
      <w:rFonts w:ascii="Cambria" w:eastAsia="MS Mincho" w:hAnsi="Cambria"/>
      <w:szCs w:val="24"/>
      <w:lang w:eastAsia="es-ES"/>
    </w:rPr>
  </w:style>
  <w:style w:type="character" w:styleId="Refdecomentario">
    <w:name w:val="annotation reference"/>
    <w:uiPriority w:val="99"/>
    <w:unhideWhenUsed/>
    <w:rsid w:val="009D3A5C"/>
    <w:rPr>
      <w:sz w:val="18"/>
      <w:szCs w:val="18"/>
    </w:rPr>
  </w:style>
  <w:style w:type="paragraph" w:styleId="Textocomentario">
    <w:name w:val="annotation text"/>
    <w:basedOn w:val="Normal"/>
    <w:link w:val="TextocomentarioCar"/>
    <w:uiPriority w:val="99"/>
    <w:unhideWhenUsed/>
    <w:rsid w:val="009D3A5C"/>
    <w:rPr>
      <w:rFonts w:ascii="Cambria" w:eastAsia="MS Mincho" w:hAnsi="Cambria"/>
      <w:szCs w:val="24"/>
      <w:lang w:eastAsia="es-ES"/>
    </w:rPr>
  </w:style>
  <w:style w:type="character" w:customStyle="1" w:styleId="TextocomentarioCar">
    <w:name w:val="Texto comentario Car"/>
    <w:link w:val="Textocomentario"/>
    <w:uiPriority w:val="99"/>
    <w:rsid w:val="009D3A5C"/>
    <w:rPr>
      <w:rFonts w:eastAsia="MS Mincho"/>
      <w:sz w:val="24"/>
      <w:szCs w:val="24"/>
    </w:rPr>
  </w:style>
  <w:style w:type="paragraph" w:styleId="Asuntodelcomentario">
    <w:name w:val="annotation subject"/>
    <w:basedOn w:val="Textocomentario"/>
    <w:next w:val="Textocomentario"/>
    <w:link w:val="AsuntodelcomentarioCar"/>
    <w:rsid w:val="00EB60C4"/>
    <w:rPr>
      <w:rFonts w:ascii="Times" w:eastAsia="Times" w:hAnsi="Times"/>
      <w:b/>
      <w:bCs/>
      <w:sz w:val="20"/>
      <w:szCs w:val="20"/>
      <w:lang w:eastAsia="es-MX"/>
    </w:rPr>
  </w:style>
  <w:style w:type="character" w:customStyle="1" w:styleId="AsuntodelcomentarioCar">
    <w:name w:val="Asunto del comentario Car"/>
    <w:link w:val="Asuntodelcomentario"/>
    <w:rsid w:val="00EB60C4"/>
    <w:rPr>
      <w:rFonts w:ascii="Times" w:eastAsia="Times" w:hAnsi="Times"/>
      <w:b/>
      <w:bCs/>
      <w:sz w:val="24"/>
      <w:szCs w:val="24"/>
      <w:lang w:eastAsia="es-MX"/>
    </w:rPr>
  </w:style>
  <w:style w:type="paragraph" w:styleId="Prrafodelista">
    <w:name w:val="List Paragraph"/>
    <w:basedOn w:val="Normal"/>
    <w:uiPriority w:val="34"/>
    <w:qFormat/>
    <w:rsid w:val="00C3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478">
      <w:bodyDiv w:val="1"/>
      <w:marLeft w:val="0"/>
      <w:marRight w:val="0"/>
      <w:marTop w:val="0"/>
      <w:marBottom w:val="0"/>
      <w:divBdr>
        <w:top w:val="none" w:sz="0" w:space="0" w:color="auto"/>
        <w:left w:val="none" w:sz="0" w:space="0" w:color="auto"/>
        <w:bottom w:val="none" w:sz="0" w:space="0" w:color="auto"/>
        <w:right w:val="none" w:sz="0" w:space="0" w:color="auto"/>
      </w:divBdr>
    </w:div>
    <w:div w:id="157384107">
      <w:bodyDiv w:val="1"/>
      <w:marLeft w:val="0"/>
      <w:marRight w:val="0"/>
      <w:marTop w:val="0"/>
      <w:marBottom w:val="0"/>
      <w:divBdr>
        <w:top w:val="none" w:sz="0" w:space="0" w:color="auto"/>
        <w:left w:val="none" w:sz="0" w:space="0" w:color="auto"/>
        <w:bottom w:val="none" w:sz="0" w:space="0" w:color="auto"/>
        <w:right w:val="none" w:sz="0" w:space="0" w:color="auto"/>
      </w:divBdr>
    </w:div>
    <w:div w:id="415596091">
      <w:bodyDiv w:val="1"/>
      <w:marLeft w:val="0"/>
      <w:marRight w:val="0"/>
      <w:marTop w:val="0"/>
      <w:marBottom w:val="0"/>
      <w:divBdr>
        <w:top w:val="none" w:sz="0" w:space="0" w:color="auto"/>
        <w:left w:val="none" w:sz="0" w:space="0" w:color="auto"/>
        <w:bottom w:val="none" w:sz="0" w:space="0" w:color="auto"/>
        <w:right w:val="none" w:sz="0" w:space="0" w:color="auto"/>
      </w:divBdr>
    </w:div>
    <w:div w:id="587008394">
      <w:bodyDiv w:val="1"/>
      <w:marLeft w:val="0"/>
      <w:marRight w:val="0"/>
      <w:marTop w:val="0"/>
      <w:marBottom w:val="0"/>
      <w:divBdr>
        <w:top w:val="none" w:sz="0" w:space="0" w:color="auto"/>
        <w:left w:val="none" w:sz="0" w:space="0" w:color="auto"/>
        <w:bottom w:val="none" w:sz="0" w:space="0" w:color="auto"/>
        <w:right w:val="none" w:sz="0" w:space="0" w:color="auto"/>
      </w:divBdr>
    </w:div>
    <w:div w:id="604385991">
      <w:bodyDiv w:val="1"/>
      <w:marLeft w:val="0"/>
      <w:marRight w:val="0"/>
      <w:marTop w:val="0"/>
      <w:marBottom w:val="0"/>
      <w:divBdr>
        <w:top w:val="none" w:sz="0" w:space="0" w:color="auto"/>
        <w:left w:val="none" w:sz="0" w:space="0" w:color="auto"/>
        <w:bottom w:val="none" w:sz="0" w:space="0" w:color="auto"/>
        <w:right w:val="none" w:sz="0" w:space="0" w:color="auto"/>
      </w:divBdr>
    </w:div>
    <w:div w:id="627050611">
      <w:bodyDiv w:val="1"/>
      <w:marLeft w:val="0"/>
      <w:marRight w:val="0"/>
      <w:marTop w:val="0"/>
      <w:marBottom w:val="0"/>
      <w:divBdr>
        <w:top w:val="none" w:sz="0" w:space="0" w:color="auto"/>
        <w:left w:val="none" w:sz="0" w:space="0" w:color="auto"/>
        <w:bottom w:val="none" w:sz="0" w:space="0" w:color="auto"/>
        <w:right w:val="none" w:sz="0" w:space="0" w:color="auto"/>
      </w:divBdr>
    </w:div>
    <w:div w:id="747001046">
      <w:bodyDiv w:val="1"/>
      <w:marLeft w:val="0"/>
      <w:marRight w:val="0"/>
      <w:marTop w:val="0"/>
      <w:marBottom w:val="0"/>
      <w:divBdr>
        <w:top w:val="none" w:sz="0" w:space="0" w:color="auto"/>
        <w:left w:val="none" w:sz="0" w:space="0" w:color="auto"/>
        <w:bottom w:val="none" w:sz="0" w:space="0" w:color="auto"/>
        <w:right w:val="none" w:sz="0" w:space="0" w:color="auto"/>
      </w:divBdr>
    </w:div>
    <w:div w:id="825703848">
      <w:bodyDiv w:val="1"/>
      <w:marLeft w:val="0"/>
      <w:marRight w:val="0"/>
      <w:marTop w:val="0"/>
      <w:marBottom w:val="0"/>
      <w:divBdr>
        <w:top w:val="none" w:sz="0" w:space="0" w:color="auto"/>
        <w:left w:val="none" w:sz="0" w:space="0" w:color="auto"/>
        <w:bottom w:val="none" w:sz="0" w:space="0" w:color="auto"/>
        <w:right w:val="none" w:sz="0" w:space="0" w:color="auto"/>
      </w:divBdr>
    </w:div>
    <w:div w:id="847450416">
      <w:bodyDiv w:val="1"/>
      <w:marLeft w:val="0"/>
      <w:marRight w:val="0"/>
      <w:marTop w:val="0"/>
      <w:marBottom w:val="0"/>
      <w:divBdr>
        <w:top w:val="none" w:sz="0" w:space="0" w:color="auto"/>
        <w:left w:val="none" w:sz="0" w:space="0" w:color="auto"/>
        <w:bottom w:val="none" w:sz="0" w:space="0" w:color="auto"/>
        <w:right w:val="none" w:sz="0" w:space="0" w:color="auto"/>
      </w:divBdr>
    </w:div>
    <w:div w:id="875771473">
      <w:bodyDiv w:val="1"/>
      <w:marLeft w:val="0"/>
      <w:marRight w:val="0"/>
      <w:marTop w:val="0"/>
      <w:marBottom w:val="0"/>
      <w:divBdr>
        <w:top w:val="none" w:sz="0" w:space="0" w:color="auto"/>
        <w:left w:val="none" w:sz="0" w:space="0" w:color="auto"/>
        <w:bottom w:val="none" w:sz="0" w:space="0" w:color="auto"/>
        <w:right w:val="none" w:sz="0" w:space="0" w:color="auto"/>
      </w:divBdr>
    </w:div>
    <w:div w:id="995112422">
      <w:bodyDiv w:val="1"/>
      <w:marLeft w:val="0"/>
      <w:marRight w:val="0"/>
      <w:marTop w:val="0"/>
      <w:marBottom w:val="0"/>
      <w:divBdr>
        <w:top w:val="none" w:sz="0" w:space="0" w:color="auto"/>
        <w:left w:val="none" w:sz="0" w:space="0" w:color="auto"/>
        <w:bottom w:val="none" w:sz="0" w:space="0" w:color="auto"/>
        <w:right w:val="none" w:sz="0" w:space="0" w:color="auto"/>
      </w:divBdr>
    </w:div>
    <w:div w:id="1164855225">
      <w:bodyDiv w:val="1"/>
      <w:marLeft w:val="0"/>
      <w:marRight w:val="0"/>
      <w:marTop w:val="0"/>
      <w:marBottom w:val="0"/>
      <w:divBdr>
        <w:top w:val="none" w:sz="0" w:space="0" w:color="auto"/>
        <w:left w:val="none" w:sz="0" w:space="0" w:color="auto"/>
        <w:bottom w:val="none" w:sz="0" w:space="0" w:color="auto"/>
        <w:right w:val="none" w:sz="0" w:space="0" w:color="auto"/>
      </w:divBdr>
    </w:div>
    <w:div w:id="1245578227">
      <w:bodyDiv w:val="1"/>
      <w:marLeft w:val="0"/>
      <w:marRight w:val="0"/>
      <w:marTop w:val="0"/>
      <w:marBottom w:val="0"/>
      <w:divBdr>
        <w:top w:val="none" w:sz="0" w:space="0" w:color="auto"/>
        <w:left w:val="none" w:sz="0" w:space="0" w:color="auto"/>
        <w:bottom w:val="none" w:sz="0" w:space="0" w:color="auto"/>
        <w:right w:val="none" w:sz="0" w:space="0" w:color="auto"/>
      </w:divBdr>
    </w:div>
    <w:div w:id="1367831670">
      <w:bodyDiv w:val="1"/>
      <w:marLeft w:val="0"/>
      <w:marRight w:val="0"/>
      <w:marTop w:val="0"/>
      <w:marBottom w:val="0"/>
      <w:divBdr>
        <w:top w:val="none" w:sz="0" w:space="0" w:color="auto"/>
        <w:left w:val="none" w:sz="0" w:space="0" w:color="auto"/>
        <w:bottom w:val="none" w:sz="0" w:space="0" w:color="auto"/>
        <w:right w:val="none" w:sz="0" w:space="0" w:color="auto"/>
      </w:divBdr>
    </w:div>
    <w:div w:id="1390105501">
      <w:bodyDiv w:val="1"/>
      <w:marLeft w:val="0"/>
      <w:marRight w:val="0"/>
      <w:marTop w:val="0"/>
      <w:marBottom w:val="0"/>
      <w:divBdr>
        <w:top w:val="none" w:sz="0" w:space="0" w:color="auto"/>
        <w:left w:val="none" w:sz="0" w:space="0" w:color="auto"/>
        <w:bottom w:val="none" w:sz="0" w:space="0" w:color="auto"/>
        <w:right w:val="none" w:sz="0" w:space="0" w:color="auto"/>
      </w:divBdr>
    </w:div>
    <w:div w:id="1407418261">
      <w:bodyDiv w:val="1"/>
      <w:marLeft w:val="0"/>
      <w:marRight w:val="0"/>
      <w:marTop w:val="0"/>
      <w:marBottom w:val="0"/>
      <w:divBdr>
        <w:top w:val="none" w:sz="0" w:space="0" w:color="auto"/>
        <w:left w:val="none" w:sz="0" w:space="0" w:color="auto"/>
        <w:bottom w:val="none" w:sz="0" w:space="0" w:color="auto"/>
        <w:right w:val="none" w:sz="0" w:space="0" w:color="auto"/>
      </w:divBdr>
    </w:div>
    <w:div w:id="1522162797">
      <w:bodyDiv w:val="1"/>
      <w:marLeft w:val="0"/>
      <w:marRight w:val="0"/>
      <w:marTop w:val="0"/>
      <w:marBottom w:val="0"/>
      <w:divBdr>
        <w:top w:val="none" w:sz="0" w:space="0" w:color="auto"/>
        <w:left w:val="none" w:sz="0" w:space="0" w:color="auto"/>
        <w:bottom w:val="none" w:sz="0" w:space="0" w:color="auto"/>
        <w:right w:val="none" w:sz="0" w:space="0" w:color="auto"/>
      </w:divBdr>
    </w:div>
    <w:div w:id="1525291911">
      <w:bodyDiv w:val="1"/>
      <w:marLeft w:val="0"/>
      <w:marRight w:val="0"/>
      <w:marTop w:val="0"/>
      <w:marBottom w:val="0"/>
      <w:divBdr>
        <w:top w:val="none" w:sz="0" w:space="0" w:color="auto"/>
        <w:left w:val="none" w:sz="0" w:space="0" w:color="auto"/>
        <w:bottom w:val="none" w:sz="0" w:space="0" w:color="auto"/>
        <w:right w:val="none" w:sz="0" w:space="0" w:color="auto"/>
      </w:divBdr>
    </w:div>
    <w:div w:id="1577398637">
      <w:bodyDiv w:val="1"/>
      <w:marLeft w:val="0"/>
      <w:marRight w:val="0"/>
      <w:marTop w:val="0"/>
      <w:marBottom w:val="0"/>
      <w:divBdr>
        <w:top w:val="none" w:sz="0" w:space="0" w:color="auto"/>
        <w:left w:val="none" w:sz="0" w:space="0" w:color="auto"/>
        <w:bottom w:val="none" w:sz="0" w:space="0" w:color="auto"/>
        <w:right w:val="none" w:sz="0" w:space="0" w:color="auto"/>
      </w:divBdr>
    </w:div>
    <w:div w:id="1670789268">
      <w:bodyDiv w:val="1"/>
      <w:marLeft w:val="0"/>
      <w:marRight w:val="0"/>
      <w:marTop w:val="0"/>
      <w:marBottom w:val="0"/>
      <w:divBdr>
        <w:top w:val="none" w:sz="0" w:space="0" w:color="auto"/>
        <w:left w:val="none" w:sz="0" w:space="0" w:color="auto"/>
        <w:bottom w:val="none" w:sz="0" w:space="0" w:color="auto"/>
        <w:right w:val="none" w:sz="0" w:space="0" w:color="auto"/>
      </w:divBdr>
    </w:div>
    <w:div w:id="1860120205">
      <w:bodyDiv w:val="1"/>
      <w:marLeft w:val="0"/>
      <w:marRight w:val="0"/>
      <w:marTop w:val="0"/>
      <w:marBottom w:val="0"/>
      <w:divBdr>
        <w:top w:val="none" w:sz="0" w:space="0" w:color="auto"/>
        <w:left w:val="none" w:sz="0" w:space="0" w:color="auto"/>
        <w:bottom w:val="none" w:sz="0" w:space="0" w:color="auto"/>
        <w:right w:val="none" w:sz="0" w:space="0" w:color="auto"/>
      </w:divBdr>
    </w:div>
    <w:div w:id="19897483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oreliafilmfest.com/peliculas/tierra-de-brujas-mar-de-sirena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moreliafilmfest.com/peliculas/lo-que-no-se-dice-bajo-el-sol/" TargetMode="External"/><Relationship Id="rId11" Type="http://schemas.openxmlformats.org/officeDocument/2006/relationships/hyperlink" Target="https://moreliafilmfest.com/peliculas/aguas-tranquilas-aguas-profundas/" TargetMode="External"/><Relationship Id="rId12" Type="http://schemas.openxmlformats.org/officeDocument/2006/relationships/hyperlink" Target="http://www.semainedelacritique.com" TargetMode="External"/><Relationship Id="rId13" Type="http://schemas.openxmlformats.org/officeDocument/2006/relationships/image" Target="media/image1.jpg"/><Relationship Id="rId14" Type="http://schemas.openxmlformats.org/officeDocument/2006/relationships/hyperlink" Target="mailto:margarita.fink@moreliafilmfest.com" TargetMode="External"/><Relationship Id="rId15" Type="http://schemas.openxmlformats.org/officeDocument/2006/relationships/hyperlink" Target="mailto:margarita.fink@moreliafilmfest.com" TargetMode="External"/><Relationship Id="rId16" Type="http://schemas.openxmlformats.org/officeDocument/2006/relationships/hyperlink" Target="http://www.moreliafilmfest.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oreliafilmfest.com/peliculas/vuelve-a-m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9DD0-5245-CA4C-A22A-545E8FDD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2424</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FICM</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Andrade</dc:creator>
  <cp:lastModifiedBy>Usuario de Microsoft Office</cp:lastModifiedBy>
  <cp:revision>2</cp:revision>
  <cp:lastPrinted>2011-11-10T23:34:00Z</cp:lastPrinted>
  <dcterms:created xsi:type="dcterms:W3CDTF">2018-04-16T02:03:00Z</dcterms:created>
  <dcterms:modified xsi:type="dcterms:W3CDTF">2018-04-16T02:03:00Z</dcterms:modified>
</cp:coreProperties>
</file>