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6CD6D" w14:textId="77777777" w:rsidR="001403CF" w:rsidRPr="007914F9" w:rsidRDefault="001403CF" w:rsidP="00433B90">
      <w:pPr>
        <w:rPr>
          <w:rFonts w:ascii="Arial" w:hAnsi="Arial" w:cs="Arial"/>
          <w:i/>
          <w:color w:val="000000" w:themeColor="text1"/>
        </w:rPr>
      </w:pPr>
    </w:p>
    <w:p w14:paraId="5363AC89" w14:textId="77777777" w:rsidR="001403CF" w:rsidRPr="007914F9" w:rsidRDefault="001403CF" w:rsidP="00433B90">
      <w:pPr>
        <w:rPr>
          <w:rFonts w:ascii="Arial" w:hAnsi="Arial" w:cs="Arial"/>
          <w:i/>
          <w:color w:val="000000" w:themeColor="text1"/>
        </w:rPr>
      </w:pPr>
    </w:p>
    <w:p w14:paraId="1D2FF200" w14:textId="77777777" w:rsidR="001403CF" w:rsidRPr="007914F9" w:rsidRDefault="001403CF" w:rsidP="00433B90">
      <w:pPr>
        <w:rPr>
          <w:rFonts w:ascii="Arial" w:hAnsi="Arial" w:cs="Arial"/>
          <w:i/>
          <w:color w:val="000000" w:themeColor="text1"/>
        </w:rPr>
      </w:pPr>
    </w:p>
    <w:p w14:paraId="01EB7D9F" w14:textId="5313F343" w:rsidR="003E1468" w:rsidRPr="007914F9" w:rsidRDefault="00183F98" w:rsidP="00433B90">
      <w:pPr>
        <w:rPr>
          <w:rFonts w:ascii="Arial" w:hAnsi="Arial" w:cs="Arial"/>
          <w:i/>
          <w:color w:val="000000" w:themeColor="text1"/>
        </w:rPr>
      </w:pPr>
      <w:r>
        <w:rPr>
          <w:rFonts w:ascii="Arial" w:hAnsi="Arial" w:cs="Arial"/>
          <w:i/>
          <w:color w:val="000000" w:themeColor="text1"/>
        </w:rPr>
        <w:t>-PRESS RELEASE</w:t>
      </w:r>
      <w:r w:rsidR="00433B90" w:rsidRPr="007914F9">
        <w:rPr>
          <w:rFonts w:ascii="Arial" w:hAnsi="Arial" w:cs="Arial"/>
          <w:i/>
          <w:color w:val="000000" w:themeColor="text1"/>
        </w:rPr>
        <w:t xml:space="preserve">-                  </w:t>
      </w:r>
    </w:p>
    <w:p w14:paraId="423EFABA" w14:textId="77777777" w:rsidR="003E1468" w:rsidRPr="007914F9" w:rsidRDefault="003E1468" w:rsidP="00433B90">
      <w:pPr>
        <w:rPr>
          <w:rFonts w:ascii="Arial" w:hAnsi="Arial" w:cs="Arial"/>
          <w:i/>
          <w:color w:val="000000" w:themeColor="text1"/>
        </w:rPr>
      </w:pPr>
    </w:p>
    <w:p w14:paraId="052593BC" w14:textId="53722290" w:rsidR="00433B90" w:rsidRPr="007914F9" w:rsidRDefault="00433B90" w:rsidP="003E1468">
      <w:pPr>
        <w:jc w:val="right"/>
        <w:rPr>
          <w:rFonts w:ascii="Arial" w:hAnsi="Arial" w:cs="Arial"/>
          <w:i/>
          <w:color w:val="000000" w:themeColor="text1"/>
        </w:rPr>
      </w:pPr>
      <w:r w:rsidRPr="007914F9">
        <w:rPr>
          <w:rFonts w:ascii="Arial" w:hAnsi="Arial" w:cs="Arial"/>
          <w:i/>
          <w:color w:val="000000" w:themeColor="text1"/>
        </w:rPr>
        <w:t xml:space="preserve">                                </w:t>
      </w:r>
      <w:r w:rsidR="00B6743B">
        <w:rPr>
          <w:rFonts w:ascii="Arial" w:hAnsi="Arial" w:cs="Arial"/>
          <w:color w:val="000000" w:themeColor="text1"/>
        </w:rPr>
        <w:t>Morelia, Michoacan, July 15,</w:t>
      </w:r>
      <w:r w:rsidR="00486EB1" w:rsidRPr="007914F9">
        <w:rPr>
          <w:rFonts w:ascii="Arial" w:hAnsi="Arial" w:cs="Arial"/>
          <w:color w:val="000000" w:themeColor="text1"/>
        </w:rPr>
        <w:t xml:space="preserve"> 2019</w:t>
      </w:r>
      <w:r w:rsidRPr="007914F9">
        <w:rPr>
          <w:rFonts w:ascii="Arial" w:hAnsi="Arial" w:cs="Arial"/>
          <w:color w:val="000000" w:themeColor="text1"/>
        </w:rPr>
        <w:t>.</w:t>
      </w:r>
    </w:p>
    <w:p w14:paraId="44E5BF97" w14:textId="77777777" w:rsidR="003E1468" w:rsidRPr="007914F9" w:rsidRDefault="003E1468" w:rsidP="007E1688">
      <w:pPr>
        <w:pStyle w:val="Normal1"/>
        <w:rPr>
          <w:rFonts w:ascii="Arial" w:eastAsia="Garamond" w:hAnsi="Arial" w:cs="Arial"/>
          <w:b/>
          <w:color w:val="000000" w:themeColor="text1"/>
        </w:rPr>
      </w:pPr>
    </w:p>
    <w:p w14:paraId="18E8B635" w14:textId="77777777" w:rsidR="001403CF" w:rsidRPr="007914F9" w:rsidRDefault="001403CF" w:rsidP="007E1688">
      <w:pPr>
        <w:pStyle w:val="Normal1"/>
        <w:rPr>
          <w:rFonts w:ascii="Arial" w:eastAsia="Garamond" w:hAnsi="Arial" w:cs="Arial"/>
          <w:b/>
          <w:color w:val="000000" w:themeColor="text1"/>
          <w:sz w:val="32"/>
          <w:szCs w:val="32"/>
        </w:rPr>
      </w:pPr>
    </w:p>
    <w:p w14:paraId="6FDB205F" w14:textId="404C54B1" w:rsidR="00B6743B" w:rsidRDefault="00B6743B" w:rsidP="00B6743B">
      <w:pPr>
        <w:pStyle w:val="Normal1"/>
        <w:jc w:val="center"/>
        <w:rPr>
          <w:rFonts w:ascii="Arial" w:eastAsia="Garamond" w:hAnsi="Arial" w:cs="Arial"/>
          <w:b/>
          <w:color w:val="000000" w:themeColor="text1"/>
          <w:sz w:val="28"/>
          <w:szCs w:val="28"/>
          <w:lang w:val="en-US"/>
        </w:rPr>
      </w:pPr>
      <w:r>
        <w:rPr>
          <w:rFonts w:ascii="Arial" w:eastAsia="Garamond" w:hAnsi="Arial" w:cs="Arial"/>
          <w:b/>
          <w:color w:val="000000" w:themeColor="text1"/>
          <w:sz w:val="28"/>
          <w:szCs w:val="28"/>
          <w:lang w:val="en-US"/>
        </w:rPr>
        <w:t xml:space="preserve">The 2019 </w:t>
      </w:r>
      <w:r w:rsidRPr="003029EE">
        <w:rPr>
          <w:rFonts w:ascii="Arial" w:eastAsia="Garamond" w:hAnsi="Arial" w:cs="Arial"/>
          <w:b/>
          <w:color w:val="000000" w:themeColor="text1"/>
          <w:sz w:val="28"/>
          <w:szCs w:val="28"/>
          <w:lang w:val="en-US"/>
        </w:rPr>
        <w:t xml:space="preserve">Morelia / IMCINE </w:t>
      </w:r>
      <w:r>
        <w:rPr>
          <w:rFonts w:ascii="Arial" w:eastAsia="Garamond" w:hAnsi="Arial" w:cs="Arial"/>
          <w:b/>
          <w:color w:val="000000" w:themeColor="text1"/>
          <w:sz w:val="28"/>
          <w:szCs w:val="28"/>
          <w:lang w:val="en-US"/>
        </w:rPr>
        <w:t>–</w:t>
      </w:r>
      <w:r w:rsidRPr="003029EE">
        <w:rPr>
          <w:rFonts w:ascii="Arial" w:eastAsia="Garamond" w:hAnsi="Arial" w:cs="Arial"/>
          <w:b/>
          <w:color w:val="000000" w:themeColor="text1"/>
          <w:sz w:val="28"/>
          <w:szCs w:val="28"/>
          <w:lang w:val="en-US"/>
        </w:rPr>
        <w:t xml:space="preserve"> Locarno Ind</w:t>
      </w:r>
      <w:r>
        <w:rPr>
          <w:rFonts w:ascii="Arial" w:eastAsia="Garamond" w:hAnsi="Arial" w:cs="Arial"/>
          <w:b/>
          <w:color w:val="000000" w:themeColor="text1"/>
          <w:sz w:val="28"/>
          <w:szCs w:val="28"/>
          <w:lang w:val="en-US"/>
        </w:rPr>
        <w:t>ustry Academy International workshop announces its participants</w:t>
      </w:r>
    </w:p>
    <w:p w14:paraId="547E56B4" w14:textId="77777777" w:rsidR="00433B90" w:rsidRPr="007914F9" w:rsidRDefault="00433B90" w:rsidP="00433B90">
      <w:pPr>
        <w:pStyle w:val="Normal1"/>
        <w:jc w:val="both"/>
        <w:rPr>
          <w:rFonts w:ascii="Arial" w:eastAsia="Garamond" w:hAnsi="Arial" w:cs="Arial"/>
          <w:b/>
          <w:color w:val="000000" w:themeColor="text1"/>
        </w:rPr>
      </w:pPr>
    </w:p>
    <w:p w14:paraId="0DD10E63" w14:textId="77777777" w:rsidR="00433B90" w:rsidRPr="007914F9" w:rsidRDefault="00433B90" w:rsidP="00433B90">
      <w:pPr>
        <w:pStyle w:val="Normal1"/>
        <w:jc w:val="both"/>
        <w:rPr>
          <w:rFonts w:ascii="Arial" w:eastAsia="Garamond" w:hAnsi="Arial" w:cs="Arial"/>
          <w:color w:val="000000" w:themeColor="text1"/>
        </w:rPr>
      </w:pPr>
    </w:p>
    <w:p w14:paraId="4C8E84DE" w14:textId="77777777" w:rsidR="00B6743B" w:rsidRPr="00B6743B" w:rsidRDefault="00B6743B" w:rsidP="00B6743B">
      <w:pPr>
        <w:pStyle w:val="Normal1"/>
        <w:numPr>
          <w:ilvl w:val="0"/>
          <w:numId w:val="1"/>
        </w:numPr>
        <w:rPr>
          <w:rFonts w:ascii="Arial" w:eastAsia="Garamond" w:hAnsi="Arial" w:cs="Arial"/>
          <w:color w:val="000000" w:themeColor="text1"/>
        </w:rPr>
      </w:pPr>
      <w:r w:rsidRPr="00B6743B">
        <w:rPr>
          <w:rFonts w:ascii="Arial" w:eastAsia="Garamond" w:hAnsi="Arial" w:cs="Arial"/>
          <w:color w:val="000000" w:themeColor="text1"/>
        </w:rPr>
        <w:t xml:space="preserve">The workshop is made up by eight young proffesionals of the film industry. </w:t>
      </w:r>
    </w:p>
    <w:p w14:paraId="72455731" w14:textId="104F318E" w:rsidR="00606DD6" w:rsidRPr="00B6743B" w:rsidRDefault="00B6743B" w:rsidP="00B6743B">
      <w:pPr>
        <w:pStyle w:val="Normal1"/>
        <w:numPr>
          <w:ilvl w:val="0"/>
          <w:numId w:val="1"/>
        </w:numPr>
        <w:rPr>
          <w:rFonts w:ascii="Arial" w:eastAsia="Garamond" w:hAnsi="Arial" w:cs="Arial"/>
          <w:b/>
          <w:color w:val="000000" w:themeColor="text1"/>
          <w:sz w:val="22"/>
          <w:szCs w:val="22"/>
        </w:rPr>
      </w:pPr>
      <w:r w:rsidRPr="00B6743B">
        <w:rPr>
          <w:rFonts w:ascii="Arial" w:eastAsia="Garamond" w:hAnsi="Arial" w:cs="Arial"/>
          <w:color w:val="000000" w:themeColor="text1"/>
        </w:rPr>
        <w:t xml:space="preserve">The Industry Academy </w:t>
      </w:r>
      <w:r>
        <w:rPr>
          <w:rFonts w:ascii="Arial" w:eastAsia="Garamond" w:hAnsi="Arial" w:cs="Arial"/>
          <w:color w:val="000000" w:themeColor="text1"/>
        </w:rPr>
        <w:t>will be held from October 20 to 23</w:t>
      </w:r>
      <w:r w:rsidRPr="00B6743B">
        <w:rPr>
          <w:rFonts w:ascii="Arial" w:eastAsia="Garamond" w:hAnsi="Arial" w:cs="Arial"/>
          <w:color w:val="000000" w:themeColor="text1"/>
        </w:rPr>
        <w:t>, in Morelia.</w:t>
      </w:r>
    </w:p>
    <w:p w14:paraId="692EDEFF" w14:textId="77777777" w:rsidR="00606DD6" w:rsidRPr="00606DD6" w:rsidRDefault="00606DD6" w:rsidP="00606DD6">
      <w:pPr>
        <w:shd w:val="clear" w:color="auto" w:fill="FFFFFF"/>
        <w:jc w:val="both"/>
        <w:rPr>
          <w:rFonts w:ascii="Arial" w:eastAsia="Garamond" w:hAnsi="Arial" w:cs="Arial"/>
          <w:color w:val="000000" w:themeColor="text1"/>
        </w:rPr>
      </w:pPr>
    </w:p>
    <w:p w14:paraId="1B2F3A18" w14:textId="592F0D38" w:rsidR="00B6743B" w:rsidRPr="00B6743B" w:rsidRDefault="00B6743B" w:rsidP="00B6743B">
      <w:pPr>
        <w:jc w:val="both"/>
        <w:rPr>
          <w:rFonts w:ascii="Arial" w:eastAsia="Garamond" w:hAnsi="Arial" w:cs="Arial"/>
          <w:color w:val="000000" w:themeColor="text1"/>
        </w:rPr>
      </w:pPr>
      <w:r w:rsidRPr="00B6743B">
        <w:rPr>
          <w:rFonts w:ascii="Arial" w:eastAsia="Garamond" w:hAnsi="Arial" w:cs="Arial"/>
          <w:color w:val="000000" w:themeColor="text1"/>
        </w:rPr>
        <w:t xml:space="preserve">The </w:t>
      </w:r>
      <w:r w:rsidRPr="00B6743B">
        <w:rPr>
          <w:rFonts w:ascii="Arial" w:eastAsia="Garamond" w:hAnsi="Arial" w:cs="Arial"/>
          <w:b/>
          <w:color w:val="000000" w:themeColor="text1"/>
        </w:rPr>
        <w:t>Morelia International Film Festival</w:t>
      </w:r>
      <w:r w:rsidRPr="00B6743B">
        <w:rPr>
          <w:rFonts w:ascii="Arial" w:eastAsia="Garamond" w:hAnsi="Arial" w:cs="Arial"/>
          <w:color w:val="000000" w:themeColor="text1"/>
        </w:rPr>
        <w:t xml:space="preserve"> (FICM), which will hold its</w:t>
      </w:r>
      <w:r>
        <w:rPr>
          <w:rFonts w:ascii="Arial" w:eastAsia="Garamond" w:hAnsi="Arial" w:cs="Arial"/>
          <w:color w:val="000000" w:themeColor="text1"/>
        </w:rPr>
        <w:t xml:space="preserve"> seventeenth edition in October, </w:t>
      </w:r>
      <w:r w:rsidRPr="00B6743B">
        <w:rPr>
          <w:rFonts w:ascii="Arial" w:eastAsia="Garamond" w:hAnsi="Arial" w:cs="Arial"/>
          <w:color w:val="000000" w:themeColor="text1"/>
        </w:rPr>
        <w:t xml:space="preserve">2019, is pleased to announce </w:t>
      </w:r>
      <w:r>
        <w:rPr>
          <w:rFonts w:ascii="Arial" w:eastAsia="Garamond" w:hAnsi="Arial" w:cs="Arial"/>
          <w:color w:val="000000" w:themeColor="text1"/>
        </w:rPr>
        <w:t xml:space="preserve">the participants of the Morelia / </w:t>
      </w:r>
      <w:r w:rsidRPr="00B6743B">
        <w:rPr>
          <w:rFonts w:ascii="Arial" w:eastAsia="Garamond" w:hAnsi="Arial" w:cs="Arial"/>
          <w:color w:val="000000" w:themeColor="text1"/>
        </w:rPr>
        <w:t xml:space="preserve">IMCINE </w:t>
      </w:r>
      <w:r>
        <w:rPr>
          <w:rFonts w:ascii="Arial" w:eastAsia="Garamond" w:hAnsi="Arial" w:cs="Arial"/>
          <w:color w:val="000000" w:themeColor="text1"/>
        </w:rPr>
        <w:t xml:space="preserve">- </w:t>
      </w:r>
      <w:r w:rsidRPr="00B6743B">
        <w:rPr>
          <w:rFonts w:ascii="Arial" w:eastAsia="Garamond" w:hAnsi="Arial" w:cs="Arial"/>
          <w:color w:val="000000" w:themeColor="text1"/>
        </w:rPr>
        <w:t>Locarno Industry Academy International workshop, whic</w:t>
      </w:r>
      <w:r>
        <w:rPr>
          <w:rFonts w:ascii="Arial" w:eastAsia="Garamond" w:hAnsi="Arial" w:cs="Arial"/>
          <w:color w:val="000000" w:themeColor="text1"/>
        </w:rPr>
        <w:t>h will be held from October 20</w:t>
      </w:r>
      <w:r w:rsidRPr="00B6743B">
        <w:rPr>
          <w:rFonts w:ascii="Arial" w:eastAsia="Garamond" w:hAnsi="Arial" w:cs="Arial"/>
          <w:color w:val="000000" w:themeColor="text1"/>
        </w:rPr>
        <w:t xml:space="preserve"> to </w:t>
      </w:r>
      <w:r>
        <w:rPr>
          <w:rFonts w:ascii="Arial" w:eastAsia="Garamond" w:hAnsi="Arial" w:cs="Arial"/>
          <w:color w:val="000000" w:themeColor="text1"/>
        </w:rPr>
        <w:t>23</w:t>
      </w:r>
      <w:r w:rsidRPr="00B6743B">
        <w:rPr>
          <w:rFonts w:ascii="Arial" w:eastAsia="Garamond" w:hAnsi="Arial" w:cs="Arial"/>
          <w:color w:val="000000" w:themeColor="text1"/>
        </w:rPr>
        <w:t>.</w:t>
      </w:r>
    </w:p>
    <w:p w14:paraId="7DD4732C" w14:textId="77777777" w:rsidR="00B6743B" w:rsidRPr="00B6743B" w:rsidRDefault="00B6743B" w:rsidP="00B6743B">
      <w:pPr>
        <w:jc w:val="both"/>
        <w:rPr>
          <w:rFonts w:ascii="Arial" w:eastAsia="Garamond" w:hAnsi="Arial" w:cs="Arial"/>
          <w:color w:val="000000" w:themeColor="text1"/>
        </w:rPr>
      </w:pPr>
    </w:p>
    <w:p w14:paraId="5A5351A0" w14:textId="7D1B0F02" w:rsidR="00B6743B" w:rsidRPr="00B6743B" w:rsidRDefault="00B6743B" w:rsidP="00B6743B">
      <w:pPr>
        <w:jc w:val="both"/>
        <w:rPr>
          <w:rFonts w:ascii="Arial" w:eastAsia="Garamond" w:hAnsi="Arial" w:cs="Arial"/>
          <w:color w:val="000000" w:themeColor="text1"/>
        </w:rPr>
      </w:pPr>
      <w:r w:rsidRPr="00B6743B">
        <w:rPr>
          <w:rFonts w:ascii="Arial" w:eastAsia="Garamond" w:hAnsi="Arial" w:cs="Arial"/>
          <w:color w:val="000000" w:themeColor="text1"/>
        </w:rPr>
        <w:t>The workshop is an initiative organized by the Morelia International Film Festival in collaboration with the Locarno Film Festival and the support of the Mexican Film Institute</w:t>
      </w:r>
      <w:r>
        <w:rPr>
          <w:rFonts w:ascii="Arial" w:eastAsia="Garamond" w:hAnsi="Arial" w:cs="Arial"/>
          <w:color w:val="000000" w:themeColor="text1"/>
        </w:rPr>
        <w:t xml:space="preserve"> (IMCINE)</w:t>
      </w:r>
      <w:r w:rsidRPr="00B6743B">
        <w:rPr>
          <w:rFonts w:ascii="Arial" w:eastAsia="Garamond" w:hAnsi="Arial" w:cs="Arial"/>
          <w:color w:val="000000" w:themeColor="text1"/>
        </w:rPr>
        <w:t xml:space="preserve"> as well as the Ibermedia program. Its main goal is to support young professionals who work in the areas of sales, marketing, online and traditional distribution, exhibition and programming, so that they understand the challenges and build bridges with the independent film industry in Latin America and the world. The selected participants will have the opportunity to work with professionals and tutors of international relevance, to make visible the importance of circulation in the film industry.</w:t>
      </w:r>
    </w:p>
    <w:p w14:paraId="496F3DAB" w14:textId="77777777" w:rsidR="00B6743B" w:rsidRPr="00B6743B" w:rsidRDefault="00B6743B" w:rsidP="00B6743B">
      <w:pPr>
        <w:jc w:val="both"/>
        <w:rPr>
          <w:rFonts w:ascii="Arial" w:eastAsia="Garamond" w:hAnsi="Arial" w:cs="Arial"/>
          <w:color w:val="000000" w:themeColor="text1"/>
        </w:rPr>
      </w:pPr>
    </w:p>
    <w:p w14:paraId="4B9D9B18" w14:textId="7783C431" w:rsidR="00B6743B" w:rsidRPr="00B6743B" w:rsidRDefault="007C3DA5" w:rsidP="00B6743B">
      <w:pPr>
        <w:jc w:val="both"/>
        <w:rPr>
          <w:rFonts w:ascii="Arial" w:eastAsia="Garamond" w:hAnsi="Arial" w:cs="Arial"/>
          <w:color w:val="000000" w:themeColor="text1"/>
        </w:rPr>
      </w:pPr>
      <w:r>
        <w:rPr>
          <w:rFonts w:ascii="Arial" w:eastAsia="Garamond" w:hAnsi="Arial" w:cs="Arial"/>
          <w:color w:val="000000" w:themeColor="text1"/>
        </w:rPr>
        <w:t xml:space="preserve">The Morelia / </w:t>
      </w:r>
      <w:r w:rsidR="00B6743B" w:rsidRPr="00B6743B">
        <w:rPr>
          <w:rFonts w:ascii="Arial" w:eastAsia="Garamond" w:hAnsi="Arial" w:cs="Arial"/>
          <w:color w:val="000000" w:themeColor="text1"/>
        </w:rPr>
        <w:t>IMCINE</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 xml:space="preserve"> Locarno Industry Academy International is also part of the Industry Academy International network which includes Australab in Chile (Santiago</w:t>
      </w:r>
      <w:r>
        <w:rPr>
          <w:rFonts w:ascii="Arial" w:eastAsia="Garamond" w:hAnsi="Arial" w:cs="Arial"/>
          <w:color w:val="000000" w:themeColor="text1"/>
        </w:rPr>
        <w:t xml:space="preserve"> – Locarno </w:t>
      </w:r>
      <w:r w:rsidR="00B6743B" w:rsidRPr="00B6743B">
        <w:rPr>
          <w:rFonts w:ascii="Arial" w:eastAsia="Garamond" w:hAnsi="Arial" w:cs="Arial"/>
          <w:color w:val="000000" w:themeColor="text1"/>
        </w:rPr>
        <w:t>Industry Academy I</w:t>
      </w:r>
      <w:r>
        <w:rPr>
          <w:rFonts w:ascii="Arial" w:eastAsia="Garamond" w:hAnsi="Arial" w:cs="Arial"/>
          <w:color w:val="000000" w:themeColor="text1"/>
        </w:rPr>
        <w:t xml:space="preserve">nternational), BrLab (Sao Paulo - </w:t>
      </w:r>
      <w:r w:rsidR="00B6743B" w:rsidRPr="00B6743B">
        <w:rPr>
          <w:rFonts w:ascii="Arial" w:eastAsia="Garamond" w:hAnsi="Arial" w:cs="Arial"/>
          <w:color w:val="000000" w:themeColor="text1"/>
        </w:rPr>
        <w:t>Locarno Industry Academy International), Thessalon</w:t>
      </w:r>
      <w:r>
        <w:rPr>
          <w:rFonts w:ascii="Arial" w:eastAsia="Garamond" w:hAnsi="Arial" w:cs="Arial"/>
          <w:color w:val="000000" w:themeColor="text1"/>
        </w:rPr>
        <w:t xml:space="preserve">iki IFF in Greece (Thessaloniki - </w:t>
      </w:r>
      <w:r w:rsidR="00B6743B" w:rsidRPr="00B6743B">
        <w:rPr>
          <w:rFonts w:ascii="Arial" w:eastAsia="Garamond" w:hAnsi="Arial" w:cs="Arial"/>
          <w:color w:val="000000" w:themeColor="text1"/>
        </w:rPr>
        <w:t>Locarno Industry Academy International), Film at Lincoln Center</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New Directors New Films Festival in the USA (NYC</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Locarno Industry Academy International), Metropolis Cinema in Lebanon (Beirut</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w:t>
      </w:r>
      <w:r>
        <w:rPr>
          <w:rFonts w:ascii="Arial" w:eastAsia="Garamond" w:hAnsi="Arial" w:cs="Arial"/>
          <w:color w:val="000000" w:themeColor="text1"/>
        </w:rPr>
        <w:t xml:space="preserve"> </w:t>
      </w:r>
      <w:r w:rsidR="00B6743B" w:rsidRPr="00B6743B">
        <w:rPr>
          <w:rFonts w:ascii="Arial" w:eastAsia="Garamond" w:hAnsi="Arial" w:cs="Arial"/>
          <w:color w:val="000000" w:themeColor="text1"/>
        </w:rPr>
        <w:t>Locarno Industry Academy International). The four-day workshop will be de</w:t>
      </w:r>
      <w:r>
        <w:rPr>
          <w:rFonts w:ascii="Arial" w:eastAsia="Garamond" w:hAnsi="Arial" w:cs="Arial"/>
          <w:color w:val="000000" w:themeColor="text1"/>
        </w:rPr>
        <w:t xml:space="preserve">signed and run by Sandra Gómez, </w:t>
      </w:r>
      <w:r w:rsidR="00B6743B" w:rsidRPr="00B6743B">
        <w:rPr>
          <w:rFonts w:ascii="Arial" w:eastAsia="Garamond" w:hAnsi="Arial" w:cs="Arial"/>
          <w:color w:val="000000" w:themeColor="text1"/>
        </w:rPr>
        <w:t>distributor</w:t>
      </w:r>
      <w:r>
        <w:rPr>
          <w:rFonts w:ascii="Arial" w:eastAsia="Garamond" w:hAnsi="Arial" w:cs="Arial"/>
          <w:color w:val="000000" w:themeColor="text1"/>
        </w:rPr>
        <w:t xml:space="preserve"> and producer at INTERIOR XIII, and Marion Klotz, </w:t>
      </w:r>
      <w:r w:rsidR="00B6743B" w:rsidRPr="00B6743B">
        <w:rPr>
          <w:rFonts w:ascii="Arial" w:eastAsia="Garamond" w:hAnsi="Arial" w:cs="Arial"/>
          <w:color w:val="000000" w:themeColor="text1"/>
        </w:rPr>
        <w:t>Industry Academ</w:t>
      </w:r>
      <w:r>
        <w:rPr>
          <w:rFonts w:ascii="Arial" w:eastAsia="Garamond" w:hAnsi="Arial" w:cs="Arial"/>
          <w:color w:val="000000" w:themeColor="text1"/>
        </w:rPr>
        <w:t>y International project manager</w:t>
      </w:r>
      <w:r w:rsidR="00B6743B" w:rsidRPr="00B6743B">
        <w:rPr>
          <w:rFonts w:ascii="Arial" w:eastAsia="Garamond" w:hAnsi="Arial" w:cs="Arial"/>
          <w:color w:val="000000" w:themeColor="text1"/>
        </w:rPr>
        <w:t xml:space="preserve">. </w:t>
      </w:r>
    </w:p>
    <w:p w14:paraId="7853B69D" w14:textId="77777777" w:rsidR="00B6743B" w:rsidRPr="00B6743B" w:rsidRDefault="00B6743B" w:rsidP="00B6743B">
      <w:pPr>
        <w:jc w:val="both"/>
        <w:rPr>
          <w:rFonts w:ascii="Arial" w:eastAsia="Garamond" w:hAnsi="Arial" w:cs="Arial"/>
          <w:color w:val="000000" w:themeColor="text1"/>
        </w:rPr>
      </w:pPr>
    </w:p>
    <w:p w14:paraId="3E91AF81" w14:textId="77777777" w:rsidR="00B6743B" w:rsidRDefault="00B6743B" w:rsidP="00B6743B">
      <w:pPr>
        <w:jc w:val="both"/>
        <w:rPr>
          <w:rFonts w:ascii="Arial" w:eastAsia="Garamond" w:hAnsi="Arial" w:cs="Arial"/>
          <w:color w:val="000000" w:themeColor="text1"/>
        </w:rPr>
      </w:pPr>
      <w:r w:rsidRPr="00B6743B">
        <w:rPr>
          <w:rFonts w:ascii="Arial" w:eastAsia="Garamond" w:hAnsi="Arial" w:cs="Arial"/>
          <w:color w:val="000000" w:themeColor="text1"/>
        </w:rPr>
        <w:lastRenderedPageBreak/>
        <w:t>The Industry Academy International in Morelia selected eight young professionals of very varied profiles, who work in exhibition, distribution or programming of festivals.</w:t>
      </w:r>
    </w:p>
    <w:p w14:paraId="150A9226" w14:textId="77777777" w:rsidR="007C3DA5" w:rsidRPr="00B6743B" w:rsidRDefault="007C3DA5" w:rsidP="00B6743B">
      <w:pPr>
        <w:jc w:val="both"/>
        <w:rPr>
          <w:rFonts w:ascii="Arial" w:eastAsia="Garamond" w:hAnsi="Arial" w:cs="Arial"/>
          <w:color w:val="000000" w:themeColor="text1"/>
        </w:rPr>
      </w:pPr>
    </w:p>
    <w:p w14:paraId="7606B51D" w14:textId="77777777" w:rsidR="00B6743B" w:rsidRPr="00B6743B" w:rsidRDefault="00B6743B" w:rsidP="00B6743B">
      <w:pPr>
        <w:jc w:val="both"/>
        <w:rPr>
          <w:rFonts w:ascii="Arial" w:eastAsia="Garamond" w:hAnsi="Arial" w:cs="Arial"/>
          <w:color w:val="000000" w:themeColor="text1"/>
        </w:rPr>
      </w:pPr>
      <w:r w:rsidRPr="00B6743B">
        <w:rPr>
          <w:rFonts w:ascii="Arial" w:eastAsia="Garamond" w:hAnsi="Arial" w:cs="Arial"/>
          <w:color w:val="000000" w:themeColor="text1"/>
        </w:rPr>
        <w:t>The 2019 participants are:</w:t>
      </w:r>
    </w:p>
    <w:p w14:paraId="7A5EFDC9" w14:textId="77777777" w:rsidR="00B6743B" w:rsidRPr="00B6743B" w:rsidRDefault="00B6743B" w:rsidP="00B6743B">
      <w:pPr>
        <w:jc w:val="both"/>
        <w:rPr>
          <w:rFonts w:ascii="Arial" w:eastAsia="Garamond" w:hAnsi="Arial" w:cs="Arial"/>
          <w:color w:val="000000" w:themeColor="text1"/>
        </w:rPr>
      </w:pPr>
    </w:p>
    <w:p w14:paraId="293B09B9" w14:textId="01D8339C" w:rsidR="00B6743B" w:rsidRPr="00B53758" w:rsidRDefault="00B6743B" w:rsidP="00B53758">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Alejandro Gómez Marín (Cen</w:t>
      </w:r>
      <w:r w:rsidR="00B53758">
        <w:rPr>
          <w:rFonts w:ascii="Arial" w:eastAsia="Garamond" w:hAnsi="Arial" w:cs="Arial"/>
          <w:color w:val="000000" w:themeColor="text1"/>
        </w:rPr>
        <w:t>tro Colombo Americano de Medellí</w:t>
      </w:r>
      <w:r w:rsidRPr="00B53758">
        <w:rPr>
          <w:rFonts w:ascii="Arial" w:eastAsia="Garamond" w:hAnsi="Arial" w:cs="Arial"/>
          <w:color w:val="000000" w:themeColor="text1"/>
        </w:rPr>
        <w:t>n, Colombia)</w:t>
      </w:r>
      <w:bookmarkStart w:id="0" w:name="_GoBack"/>
      <w:bookmarkEnd w:id="0"/>
    </w:p>
    <w:p w14:paraId="58F0C1DE" w14:textId="5F1151CA"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Ana Pía Quintana Enciso (Festival Puy</w:t>
      </w:r>
      <w:r w:rsidR="00B53758">
        <w:rPr>
          <w:rFonts w:ascii="Arial" w:eastAsia="Garamond" w:hAnsi="Arial" w:cs="Arial"/>
          <w:color w:val="000000" w:themeColor="text1"/>
        </w:rPr>
        <w:t xml:space="preserve"> ta Kuxlejaltic, Foro Kinoki, Me</w:t>
      </w:r>
      <w:r w:rsidRPr="007C3DA5">
        <w:rPr>
          <w:rFonts w:ascii="Arial" w:eastAsia="Garamond" w:hAnsi="Arial" w:cs="Arial"/>
          <w:color w:val="000000" w:themeColor="text1"/>
        </w:rPr>
        <w:t>xico)</w:t>
      </w:r>
    </w:p>
    <w:p w14:paraId="274A3C50" w14:textId="40F527E2"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Ernesto</w:t>
      </w:r>
      <w:r w:rsidR="00B53758">
        <w:rPr>
          <w:rFonts w:ascii="Arial" w:eastAsia="Garamond" w:hAnsi="Arial" w:cs="Arial"/>
          <w:color w:val="000000" w:themeColor="text1"/>
        </w:rPr>
        <w:t xml:space="preserve"> Martínez Agraz (Cine Tonalá, Me</w:t>
      </w:r>
      <w:r w:rsidRPr="007C3DA5">
        <w:rPr>
          <w:rFonts w:ascii="Arial" w:eastAsia="Garamond" w:hAnsi="Arial" w:cs="Arial"/>
          <w:color w:val="000000" w:themeColor="text1"/>
        </w:rPr>
        <w:t>xico)</w:t>
      </w:r>
    </w:p>
    <w:p w14:paraId="65F89AA8" w14:textId="13F8967E"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Maria Beatriz Estevão de Oliveira Vilela (Imovision, Brazil)</w:t>
      </w:r>
    </w:p>
    <w:p w14:paraId="0D5217D2" w14:textId="3D7704BB"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María Fernanda Carvajal Aplazar (Cinetitlán, Guatemala)</w:t>
      </w:r>
    </w:p>
    <w:p w14:paraId="21687F46" w14:textId="4F147391"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Miriam García (Human Rights Watch FF, Hamptons International FF, Mexico)</w:t>
      </w:r>
    </w:p>
    <w:p w14:paraId="40E76BCF" w14:textId="31366E50"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Paloma Isabel Cabrera Yáñez (Pimienta Films, Cinema 23, Mexico)</w:t>
      </w:r>
    </w:p>
    <w:p w14:paraId="091FB3B4" w14:textId="58151247" w:rsidR="00B6743B" w:rsidRPr="007C3DA5" w:rsidRDefault="00B6743B" w:rsidP="007C3DA5">
      <w:pPr>
        <w:pStyle w:val="Prrafodelista"/>
        <w:numPr>
          <w:ilvl w:val="0"/>
          <w:numId w:val="4"/>
        </w:numPr>
        <w:jc w:val="both"/>
        <w:rPr>
          <w:rFonts w:ascii="Arial" w:eastAsia="Garamond" w:hAnsi="Arial" w:cs="Arial"/>
          <w:color w:val="000000" w:themeColor="text1"/>
        </w:rPr>
      </w:pPr>
      <w:r w:rsidRPr="007C3DA5">
        <w:rPr>
          <w:rFonts w:ascii="Arial" w:eastAsia="Garamond" w:hAnsi="Arial" w:cs="Arial"/>
          <w:color w:val="000000" w:themeColor="text1"/>
        </w:rPr>
        <w:t>Virginia Rico Meneses (Ojo Libre, Mexico)</w:t>
      </w:r>
    </w:p>
    <w:p w14:paraId="203DA927" w14:textId="77777777" w:rsidR="00B6743B" w:rsidRPr="00B6743B" w:rsidRDefault="00B6743B" w:rsidP="00B6743B">
      <w:pPr>
        <w:jc w:val="both"/>
        <w:rPr>
          <w:rFonts w:ascii="Arial" w:eastAsia="Garamond" w:hAnsi="Arial" w:cs="Arial"/>
          <w:color w:val="000000" w:themeColor="text1"/>
        </w:rPr>
      </w:pPr>
    </w:p>
    <w:p w14:paraId="788F0FD0" w14:textId="4B45F590" w:rsidR="00B6743B" w:rsidRPr="00B6743B" w:rsidRDefault="00EE0AF8" w:rsidP="00B6743B">
      <w:pPr>
        <w:jc w:val="both"/>
        <w:rPr>
          <w:rFonts w:ascii="Arial" w:eastAsia="Garamond" w:hAnsi="Arial" w:cs="Arial"/>
          <w:color w:val="000000" w:themeColor="text1"/>
        </w:rPr>
      </w:pPr>
      <w:r>
        <w:rPr>
          <w:rFonts w:ascii="Arial" w:eastAsia="Garamond" w:hAnsi="Arial" w:cs="Arial"/>
          <w:color w:val="000000" w:themeColor="text1"/>
        </w:rPr>
        <w:t xml:space="preserve">Projeto Paradiso, </w:t>
      </w:r>
      <w:r w:rsidR="00B6743B" w:rsidRPr="00B6743B">
        <w:rPr>
          <w:rFonts w:ascii="Arial" w:eastAsia="Garamond" w:hAnsi="Arial" w:cs="Arial"/>
          <w:color w:val="000000" w:themeColor="text1"/>
        </w:rPr>
        <w:t>a Brazilian philanthropic initiative which aims to develop the capabilities of national talents working in films and series by increasing their participation in international training o</w:t>
      </w:r>
      <w:r>
        <w:rPr>
          <w:rFonts w:ascii="Arial" w:eastAsia="Garamond" w:hAnsi="Arial" w:cs="Arial"/>
          <w:color w:val="000000" w:themeColor="text1"/>
        </w:rPr>
        <w:t>pportunities, is</w:t>
      </w:r>
      <w:r w:rsidR="00B6743B" w:rsidRPr="00B6743B">
        <w:rPr>
          <w:rFonts w:ascii="Arial" w:eastAsia="Garamond" w:hAnsi="Arial" w:cs="Arial"/>
          <w:color w:val="000000" w:themeColor="text1"/>
        </w:rPr>
        <w:t xml:space="preserve"> sponsor</w:t>
      </w:r>
      <w:r>
        <w:rPr>
          <w:rFonts w:ascii="Arial" w:eastAsia="Garamond" w:hAnsi="Arial" w:cs="Arial"/>
          <w:color w:val="000000" w:themeColor="text1"/>
        </w:rPr>
        <w:t>ing</w:t>
      </w:r>
      <w:r w:rsidR="00B6743B" w:rsidRPr="00B6743B">
        <w:rPr>
          <w:rFonts w:ascii="Arial" w:eastAsia="Garamond" w:hAnsi="Arial" w:cs="Arial"/>
          <w:color w:val="000000" w:themeColor="text1"/>
        </w:rPr>
        <w:t xml:space="preserve"> the presence of Maria Beatriz Estevão de Oliveira Vilela, a Brazilian talent at this year’s edition of Locarno Industry Academy at the </w:t>
      </w:r>
      <w:r w:rsidR="00BD6A42">
        <w:rPr>
          <w:rFonts w:ascii="Arial" w:eastAsia="Garamond" w:hAnsi="Arial" w:cs="Arial"/>
          <w:color w:val="000000" w:themeColor="text1"/>
        </w:rPr>
        <w:t>FICM</w:t>
      </w:r>
      <w:r w:rsidR="00B6743B" w:rsidRPr="00B6743B">
        <w:rPr>
          <w:rFonts w:ascii="Arial" w:eastAsia="Garamond" w:hAnsi="Arial" w:cs="Arial"/>
          <w:color w:val="000000" w:themeColor="text1"/>
        </w:rPr>
        <w:t xml:space="preserve">. Find more information </w:t>
      </w:r>
      <w:r>
        <w:rPr>
          <w:rFonts w:ascii="Arial" w:eastAsia="Garamond" w:hAnsi="Arial" w:cs="Arial"/>
          <w:color w:val="000000" w:themeColor="text1"/>
        </w:rPr>
        <w:t xml:space="preserve">of </w:t>
      </w:r>
      <w:hyperlink r:id="rId7" w:history="1">
        <w:r w:rsidRPr="00EE0AF8">
          <w:rPr>
            <w:rStyle w:val="Hipervnculo"/>
            <w:rFonts w:ascii="Arial" w:eastAsia="Garamond" w:hAnsi="Arial" w:cs="Arial"/>
          </w:rPr>
          <w:t>Projeto Paradiso</w:t>
        </w:r>
      </w:hyperlink>
      <w:r>
        <w:rPr>
          <w:rFonts w:ascii="Arial" w:eastAsia="Garamond" w:hAnsi="Arial" w:cs="Arial"/>
          <w:color w:val="000000" w:themeColor="text1"/>
        </w:rPr>
        <w:t xml:space="preserve">. </w:t>
      </w:r>
    </w:p>
    <w:p w14:paraId="36E49EB9" w14:textId="71CE8773" w:rsidR="003E1468" w:rsidRPr="007914F9" w:rsidRDefault="003E1468" w:rsidP="00433B90">
      <w:pPr>
        <w:jc w:val="center"/>
        <w:rPr>
          <w:rFonts w:ascii="Arial" w:eastAsia="Times New Roman" w:hAnsi="Arial" w:cs="Arial"/>
        </w:rPr>
      </w:pPr>
    </w:p>
    <w:p w14:paraId="75C22793" w14:textId="77777777" w:rsidR="001403CF" w:rsidRPr="007914F9" w:rsidRDefault="001403CF" w:rsidP="00433B90">
      <w:pPr>
        <w:jc w:val="center"/>
        <w:rPr>
          <w:rFonts w:ascii="Arial" w:eastAsia="Times New Roman" w:hAnsi="Arial" w:cs="Arial"/>
        </w:rPr>
      </w:pPr>
    </w:p>
    <w:p w14:paraId="34752977" w14:textId="77777777" w:rsidR="001403CF" w:rsidRPr="007914F9" w:rsidRDefault="001403CF" w:rsidP="00433B90">
      <w:pPr>
        <w:jc w:val="center"/>
        <w:rPr>
          <w:rFonts w:ascii="Arial" w:eastAsia="Times New Roman" w:hAnsi="Arial" w:cs="Arial"/>
        </w:rPr>
      </w:pPr>
    </w:p>
    <w:p w14:paraId="7BAA0182" w14:textId="77777777" w:rsidR="00433B90" w:rsidRPr="007914F9" w:rsidRDefault="00433B90" w:rsidP="00433B90">
      <w:pPr>
        <w:jc w:val="center"/>
        <w:rPr>
          <w:rFonts w:ascii="Arial" w:eastAsia="Times New Roman" w:hAnsi="Arial" w:cs="Arial"/>
        </w:rPr>
      </w:pPr>
      <w:r w:rsidRPr="007914F9">
        <w:rPr>
          <w:rFonts w:ascii="Arial" w:eastAsia="Times New Roman" w:hAnsi="Arial" w:cs="Arial"/>
        </w:rPr>
        <w:t>###</w:t>
      </w:r>
    </w:p>
    <w:p w14:paraId="0DC485D6" w14:textId="77777777" w:rsidR="001403CF" w:rsidRPr="007914F9" w:rsidRDefault="001403CF" w:rsidP="00433B90">
      <w:pPr>
        <w:jc w:val="center"/>
        <w:rPr>
          <w:rFonts w:ascii="Arial" w:eastAsia="Times New Roman" w:hAnsi="Arial" w:cs="Arial"/>
        </w:rPr>
      </w:pPr>
    </w:p>
    <w:p w14:paraId="54A6BF9E" w14:textId="77777777" w:rsidR="003E1468" w:rsidRPr="007914F9" w:rsidRDefault="003E1468" w:rsidP="00433B90">
      <w:pPr>
        <w:rPr>
          <w:rFonts w:ascii="Arial" w:eastAsia="Times New Roman" w:hAnsi="Arial" w:cs="Arial"/>
        </w:rPr>
      </w:pPr>
    </w:p>
    <w:p w14:paraId="1C11F016" w14:textId="77777777" w:rsidR="00433B90" w:rsidRPr="007914F9" w:rsidRDefault="00433B90" w:rsidP="00433B90">
      <w:pPr>
        <w:rPr>
          <w:rFonts w:ascii="Arial" w:eastAsia="Times New Roman" w:hAnsi="Arial" w:cs="Arial"/>
        </w:rPr>
      </w:pPr>
      <w:r w:rsidRPr="007914F9">
        <w:rPr>
          <w:rFonts w:ascii="Arial" w:hAnsi="Arial" w:cs="Arial"/>
          <w:b/>
          <w:noProof/>
          <w:lang w:val="es-ES_tradnl" w:eastAsia="es-ES_tradnl"/>
        </w:rPr>
        <mc:AlternateContent>
          <mc:Choice Requires="wps">
            <w:drawing>
              <wp:anchor distT="0" distB="0" distL="114300" distR="114300" simplePos="0" relativeHeight="251659264" behindDoc="0" locked="0" layoutInCell="1" allowOverlap="1" wp14:anchorId="7AFB9C50" wp14:editId="21A89BA1">
                <wp:simplePos x="0" y="0"/>
                <wp:positionH relativeFrom="column">
                  <wp:posOffset>3430905</wp:posOffset>
                </wp:positionH>
                <wp:positionV relativeFrom="paragraph">
                  <wp:posOffset>86360</wp:posOffset>
                </wp:positionV>
                <wp:extent cx="2628265" cy="914400"/>
                <wp:effectExtent l="0" t="0" r="0" b="0"/>
                <wp:wrapTight wrapText="bothSides">
                  <wp:wrapPolygon edited="0">
                    <wp:start x="209" y="600"/>
                    <wp:lineTo x="209" y="20400"/>
                    <wp:lineTo x="21083" y="20400"/>
                    <wp:lineTo x="21083" y="600"/>
                    <wp:lineTo x="209" y="600"/>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FB80" w14:textId="0EF8593C" w:rsidR="00433B90" w:rsidRPr="006B0615" w:rsidRDefault="00EE0AF8" w:rsidP="00433B90">
                            <w:pPr>
                              <w:spacing w:line="276" w:lineRule="auto"/>
                              <w:rPr>
                                <w:rFonts w:ascii="Arial" w:hAnsi="Arial" w:cs="Arial"/>
                                <w:b/>
                                <w:sz w:val="20"/>
                                <w:szCs w:val="20"/>
                              </w:rPr>
                            </w:pPr>
                            <w:r>
                              <w:rPr>
                                <w:rFonts w:ascii="Arial" w:hAnsi="Arial" w:cs="Arial"/>
                                <w:b/>
                                <w:sz w:val="20"/>
                                <w:szCs w:val="20"/>
                              </w:rPr>
                              <w:t>Press contact</w:t>
                            </w:r>
                            <w:r w:rsidR="00433B90" w:rsidRPr="006B0615">
                              <w:rPr>
                                <w:rFonts w:ascii="Arial" w:hAnsi="Arial" w:cs="Arial"/>
                                <w:b/>
                                <w:sz w:val="20"/>
                                <w:szCs w:val="20"/>
                              </w:rPr>
                              <w:t>:</w:t>
                            </w:r>
                          </w:p>
                          <w:p w14:paraId="35F94786" w14:textId="77777777" w:rsidR="00433B90" w:rsidRPr="006B0615" w:rsidRDefault="00433B90" w:rsidP="00433B90">
                            <w:pPr>
                              <w:spacing w:line="276" w:lineRule="auto"/>
                              <w:rPr>
                                <w:rFonts w:ascii="Arial" w:hAnsi="Arial" w:cs="Arial"/>
                                <w:sz w:val="20"/>
                                <w:szCs w:val="20"/>
                              </w:rPr>
                            </w:pPr>
                            <w:r w:rsidRPr="006B0615">
                              <w:rPr>
                                <w:rFonts w:ascii="Arial" w:hAnsi="Arial" w:cs="Arial"/>
                                <w:sz w:val="20"/>
                                <w:szCs w:val="20"/>
                              </w:rPr>
                              <w:t>Margarita Fink</w:t>
                            </w:r>
                          </w:p>
                          <w:p w14:paraId="3739BA6B" w14:textId="77777777" w:rsidR="00433B90" w:rsidRPr="00C53EAB" w:rsidRDefault="00916DC9" w:rsidP="00433B90">
                            <w:pPr>
                              <w:spacing w:line="276" w:lineRule="auto"/>
                              <w:rPr>
                                <w:rFonts w:ascii="Arial" w:hAnsi="Arial" w:cs="Arial"/>
                                <w:color w:val="0070C0"/>
                                <w:sz w:val="20"/>
                                <w:szCs w:val="20"/>
                              </w:rPr>
                            </w:pPr>
                            <w:hyperlink r:id="rId8" w:history="1">
                              <w:r w:rsidR="00433B90" w:rsidRPr="00C53EAB">
                                <w:rPr>
                                  <w:rStyle w:val="Hipervnculo"/>
                                  <w:rFonts w:ascii="Arial" w:hAnsi="Arial" w:cs="Arial"/>
                                  <w:color w:val="0070C0"/>
                                  <w:sz w:val="20"/>
                                  <w:szCs w:val="20"/>
                                </w:rPr>
                                <w:t>margarita.fink@moreliafilmfest.com</w:t>
                              </w:r>
                            </w:hyperlink>
                            <w:r w:rsidR="00433B90" w:rsidRPr="00C53EAB">
                              <w:rPr>
                                <w:rFonts w:ascii="Arial" w:hAnsi="Arial" w:cs="Arial"/>
                                <w:color w:val="0070C0"/>
                                <w:sz w:val="20"/>
                                <w:szCs w:val="20"/>
                              </w:rPr>
                              <w:t xml:space="preserve"> </w:t>
                            </w:r>
                          </w:p>
                          <w:p w14:paraId="3CB17370" w14:textId="77777777" w:rsidR="00433B90" w:rsidRPr="006B0615" w:rsidRDefault="00433B90" w:rsidP="00433B90">
                            <w:pPr>
                              <w:spacing w:line="276" w:lineRule="auto"/>
                              <w:rPr>
                                <w:rFonts w:ascii="Arial" w:hAnsi="Arial" w:cs="Arial"/>
                                <w:sz w:val="20"/>
                                <w:szCs w:val="20"/>
                              </w:rPr>
                            </w:pPr>
                            <w:r w:rsidRPr="006B0615">
                              <w:rPr>
                                <w:rFonts w:ascii="Arial" w:hAnsi="Arial" w:cs="Arial"/>
                                <w:sz w:val="20"/>
                                <w:szCs w:val="20"/>
                              </w:rPr>
                              <w:t>Cel. 04455-5405-9998</w:t>
                            </w:r>
                          </w:p>
                          <w:p w14:paraId="7EA65DFC" w14:textId="77777777" w:rsidR="00433B90" w:rsidRDefault="00433B90" w:rsidP="00433B9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9C50" id="_x0000_t202" coordsize="21600,21600" o:spt="202" path="m0,0l0,21600,21600,21600,21600,0xe">
                <v:stroke joinstyle="miter"/>
                <v:path gradientshapeok="t" o:connecttype="rect"/>
              </v:shapetype>
              <v:shape id="Cuadro_x0020_de_x0020_texto_x0020_6" o:spid="_x0000_s1026" type="#_x0000_t202" style="position:absolute;margin-left:270.15pt;margin-top:6.8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" filled="f" stroked="f">
                <v:textbox inset=",7.2pt,,7.2pt">
                  <w:txbxContent>
                    <w:p w14:paraId="7E6CFB80" w14:textId="0EF8593C" w:rsidR="00433B90" w:rsidRPr="006B0615" w:rsidRDefault="00EE0AF8" w:rsidP="00433B90">
                      <w:pPr>
                        <w:spacing w:line="276" w:lineRule="auto"/>
                        <w:rPr>
                          <w:rFonts w:ascii="Arial" w:hAnsi="Arial" w:cs="Arial"/>
                          <w:b/>
                          <w:sz w:val="20"/>
                          <w:szCs w:val="20"/>
                        </w:rPr>
                      </w:pPr>
                      <w:r>
                        <w:rPr>
                          <w:rFonts w:ascii="Arial" w:hAnsi="Arial" w:cs="Arial"/>
                          <w:b/>
                          <w:sz w:val="20"/>
                          <w:szCs w:val="20"/>
                        </w:rPr>
                        <w:t>Press contact</w:t>
                      </w:r>
                      <w:r w:rsidR="00433B90" w:rsidRPr="006B0615">
                        <w:rPr>
                          <w:rFonts w:ascii="Arial" w:hAnsi="Arial" w:cs="Arial"/>
                          <w:b/>
                          <w:sz w:val="20"/>
                          <w:szCs w:val="20"/>
                        </w:rPr>
                        <w:t>:</w:t>
                      </w:r>
                    </w:p>
                    <w:p w14:paraId="35F94786" w14:textId="77777777" w:rsidR="00433B90" w:rsidRPr="006B0615" w:rsidRDefault="00433B90" w:rsidP="00433B90">
                      <w:pPr>
                        <w:spacing w:line="276" w:lineRule="auto"/>
                        <w:rPr>
                          <w:rFonts w:ascii="Arial" w:hAnsi="Arial" w:cs="Arial"/>
                          <w:sz w:val="20"/>
                          <w:szCs w:val="20"/>
                        </w:rPr>
                      </w:pPr>
                      <w:r w:rsidRPr="006B0615">
                        <w:rPr>
                          <w:rFonts w:ascii="Arial" w:hAnsi="Arial" w:cs="Arial"/>
                          <w:sz w:val="20"/>
                          <w:szCs w:val="20"/>
                        </w:rPr>
                        <w:t>Margarita Fink</w:t>
                      </w:r>
                    </w:p>
                    <w:p w14:paraId="3739BA6B" w14:textId="77777777" w:rsidR="00433B90" w:rsidRPr="00C53EAB" w:rsidRDefault="004B25E1" w:rsidP="00433B90">
                      <w:pPr>
                        <w:spacing w:line="276" w:lineRule="auto"/>
                        <w:rPr>
                          <w:rFonts w:ascii="Arial" w:hAnsi="Arial" w:cs="Arial"/>
                          <w:color w:val="0070C0"/>
                          <w:sz w:val="20"/>
                          <w:szCs w:val="20"/>
                        </w:rPr>
                      </w:pPr>
                      <w:hyperlink r:id="rId9" w:history="1">
                        <w:r w:rsidR="00433B90" w:rsidRPr="00C53EAB">
                          <w:rPr>
                            <w:rStyle w:val="Hipervnculo"/>
                            <w:rFonts w:ascii="Arial" w:hAnsi="Arial" w:cs="Arial"/>
                            <w:color w:val="0070C0"/>
                            <w:sz w:val="20"/>
                            <w:szCs w:val="20"/>
                          </w:rPr>
                          <w:t>margarita.fink@moreliafilmfest.com</w:t>
                        </w:r>
                      </w:hyperlink>
                      <w:r w:rsidR="00433B90" w:rsidRPr="00C53EAB">
                        <w:rPr>
                          <w:rFonts w:ascii="Arial" w:hAnsi="Arial" w:cs="Arial"/>
                          <w:color w:val="0070C0"/>
                          <w:sz w:val="20"/>
                          <w:szCs w:val="20"/>
                        </w:rPr>
                        <w:t xml:space="preserve"> </w:t>
                      </w:r>
                    </w:p>
                    <w:p w14:paraId="3CB17370" w14:textId="77777777" w:rsidR="00433B90" w:rsidRPr="006B0615" w:rsidRDefault="00433B90" w:rsidP="00433B90">
                      <w:pPr>
                        <w:spacing w:line="276" w:lineRule="auto"/>
                        <w:rPr>
                          <w:rFonts w:ascii="Arial" w:hAnsi="Arial" w:cs="Arial"/>
                          <w:sz w:val="20"/>
                          <w:szCs w:val="20"/>
                        </w:rPr>
                      </w:pPr>
                      <w:r w:rsidRPr="006B0615">
                        <w:rPr>
                          <w:rFonts w:ascii="Arial" w:hAnsi="Arial" w:cs="Arial"/>
                          <w:sz w:val="20"/>
                          <w:szCs w:val="20"/>
                        </w:rPr>
                        <w:t>Cel. 04455-5405-9998</w:t>
                      </w:r>
                    </w:p>
                    <w:p w14:paraId="7EA65DFC" w14:textId="77777777" w:rsidR="00433B90" w:rsidRDefault="00433B90" w:rsidP="00433B90"/>
                  </w:txbxContent>
                </v:textbox>
                <w10:wrap type="tight"/>
              </v:shape>
            </w:pict>
          </mc:Fallback>
        </mc:AlternateContent>
      </w:r>
    </w:p>
    <w:p w14:paraId="77342DBE" w14:textId="48F508B5" w:rsidR="00433B90" w:rsidRPr="007914F9" w:rsidRDefault="00EE0AF8" w:rsidP="00433B90">
      <w:pPr>
        <w:rPr>
          <w:rFonts w:ascii="Arial" w:hAnsi="Arial" w:cs="Arial"/>
          <w:b/>
        </w:rPr>
      </w:pPr>
      <w:r>
        <w:rPr>
          <w:rFonts w:ascii="Arial" w:hAnsi="Arial" w:cs="Arial"/>
          <w:b/>
        </w:rPr>
        <w:t>More information</w:t>
      </w:r>
      <w:r w:rsidR="00433B90" w:rsidRPr="007914F9">
        <w:rPr>
          <w:rFonts w:ascii="Arial" w:hAnsi="Arial" w:cs="Arial"/>
          <w:b/>
        </w:rPr>
        <w:t xml:space="preserve">: </w:t>
      </w:r>
    </w:p>
    <w:p w14:paraId="27CBC33E" w14:textId="77777777" w:rsidR="00433B90" w:rsidRPr="007914F9" w:rsidRDefault="00916DC9" w:rsidP="00433B90">
      <w:pPr>
        <w:rPr>
          <w:rFonts w:ascii="Arial" w:hAnsi="Arial" w:cs="Arial"/>
          <w:color w:val="0070C0"/>
        </w:rPr>
      </w:pPr>
      <w:hyperlink r:id="rId10" w:history="1">
        <w:r w:rsidR="00433B90" w:rsidRPr="007914F9">
          <w:rPr>
            <w:rStyle w:val="Hipervnculo"/>
            <w:rFonts w:ascii="Arial" w:hAnsi="Arial" w:cs="Arial"/>
            <w:color w:val="0070C0"/>
          </w:rPr>
          <w:t>www.moreliafilmfest.com</w:t>
        </w:r>
      </w:hyperlink>
    </w:p>
    <w:p w14:paraId="4F0DE6AF" w14:textId="77777777" w:rsidR="00433B90" w:rsidRPr="007914F9" w:rsidRDefault="00433B90" w:rsidP="00433B90">
      <w:pPr>
        <w:rPr>
          <w:rFonts w:ascii="Arial" w:hAnsi="Arial" w:cs="Arial"/>
        </w:rPr>
      </w:pPr>
      <w:r w:rsidRPr="007914F9">
        <w:rPr>
          <w:rFonts w:ascii="Arial" w:hAnsi="Arial" w:cs="Arial"/>
        </w:rPr>
        <w:t xml:space="preserve">Facebook: moreliafilmfest    </w:t>
      </w:r>
    </w:p>
    <w:p w14:paraId="63579426" w14:textId="77777777" w:rsidR="00433B90" w:rsidRPr="007914F9" w:rsidRDefault="00433B90" w:rsidP="00433B90">
      <w:pPr>
        <w:rPr>
          <w:rFonts w:ascii="Arial" w:hAnsi="Arial" w:cs="Arial"/>
          <w:lang w:val="en-GB"/>
        </w:rPr>
      </w:pPr>
      <w:r w:rsidRPr="007914F9">
        <w:rPr>
          <w:rFonts w:ascii="Arial" w:hAnsi="Arial" w:cs="Arial"/>
          <w:lang w:val="en-GB"/>
        </w:rPr>
        <w:t>Twitter: @FICM</w:t>
      </w:r>
    </w:p>
    <w:p w14:paraId="31DB6812" w14:textId="77777777" w:rsidR="00433B90" w:rsidRPr="007914F9" w:rsidRDefault="00433B90"/>
    <w:sectPr w:rsidR="00433B90" w:rsidRPr="007914F9" w:rsidSect="0088476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7FFF" w14:textId="77777777" w:rsidR="00916DC9" w:rsidRDefault="00916DC9" w:rsidP="00433B90">
      <w:r>
        <w:separator/>
      </w:r>
    </w:p>
  </w:endnote>
  <w:endnote w:type="continuationSeparator" w:id="0">
    <w:p w14:paraId="5BEE09A8" w14:textId="77777777" w:rsidR="00916DC9" w:rsidRDefault="00916DC9" w:rsidP="0043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1B60D" w14:textId="70783614" w:rsidR="00433B90" w:rsidRDefault="001403CF" w:rsidP="00433B90">
    <w:pPr>
      <w:pStyle w:val="Piedepgina"/>
      <w:jc w:val="center"/>
    </w:pPr>
    <w:r>
      <w:rPr>
        <w:noProof/>
        <w:lang w:val="es-ES_tradnl" w:eastAsia="es-ES_tradnl"/>
      </w:rPr>
      <w:drawing>
        <wp:inline distT="0" distB="0" distL="0" distR="0" wp14:anchorId="4EBF9D8B" wp14:editId="249B52BF">
          <wp:extent cx="808424" cy="289781"/>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am_logo_WEB.jpg"/>
                  <pic:cNvPicPr/>
                </pic:nvPicPr>
                <pic:blipFill>
                  <a:blip r:embed="rId1">
                    <a:extLst>
                      <a:ext uri="{28A0092B-C50C-407E-A947-70E740481C1C}">
                        <a14:useLocalDpi xmlns:a14="http://schemas.microsoft.com/office/drawing/2010/main" val="0"/>
                      </a:ext>
                    </a:extLst>
                  </a:blip>
                  <a:stretch>
                    <a:fillRect/>
                  </a:stretch>
                </pic:blipFill>
                <pic:spPr>
                  <a:xfrm>
                    <a:off x="0" y="0"/>
                    <a:ext cx="931985" cy="33407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04E52" w14:textId="77777777" w:rsidR="00916DC9" w:rsidRDefault="00916DC9" w:rsidP="00433B90">
      <w:r>
        <w:separator/>
      </w:r>
    </w:p>
  </w:footnote>
  <w:footnote w:type="continuationSeparator" w:id="0">
    <w:p w14:paraId="5F011E4B" w14:textId="77777777" w:rsidR="00916DC9" w:rsidRDefault="00916DC9" w:rsidP="00433B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8D69" w14:textId="565767E7" w:rsidR="001403CF" w:rsidRDefault="001403CF">
    <w:pPr>
      <w:pStyle w:val="Encabezado"/>
    </w:pPr>
    <w:r>
      <w:rPr>
        <w:noProof/>
        <w:lang w:val="es-ES_tradnl" w:eastAsia="es-ES_tradnl"/>
      </w:rPr>
      <w:drawing>
        <wp:inline distT="0" distB="0" distL="0" distR="0" wp14:anchorId="7239E946" wp14:editId="0C281192">
          <wp:extent cx="5612130" cy="105219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rno unilog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521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F623F"/>
    <w:multiLevelType w:val="hybridMultilevel"/>
    <w:tmpl w:val="EBFA88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B53179D"/>
    <w:multiLevelType w:val="hybridMultilevel"/>
    <w:tmpl w:val="D7628D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703361C"/>
    <w:multiLevelType w:val="hybridMultilevel"/>
    <w:tmpl w:val="B72A57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0C86A4D"/>
    <w:multiLevelType w:val="hybridMultilevel"/>
    <w:tmpl w:val="76D42E8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90"/>
    <w:rsid w:val="00097D2E"/>
    <w:rsid w:val="000D78CE"/>
    <w:rsid w:val="001346DF"/>
    <w:rsid w:val="001403CF"/>
    <w:rsid w:val="00183F98"/>
    <w:rsid w:val="00186658"/>
    <w:rsid w:val="00224A5C"/>
    <w:rsid w:val="002B2444"/>
    <w:rsid w:val="00394A36"/>
    <w:rsid w:val="003D52E6"/>
    <w:rsid w:val="003E1468"/>
    <w:rsid w:val="00433B90"/>
    <w:rsid w:val="00467EC4"/>
    <w:rsid w:val="00486EB1"/>
    <w:rsid w:val="004A5AAF"/>
    <w:rsid w:val="004B25E1"/>
    <w:rsid w:val="0052228C"/>
    <w:rsid w:val="00593AAD"/>
    <w:rsid w:val="00597620"/>
    <w:rsid w:val="00597F8C"/>
    <w:rsid w:val="005B470D"/>
    <w:rsid w:val="00606DD6"/>
    <w:rsid w:val="00613C7D"/>
    <w:rsid w:val="0062354E"/>
    <w:rsid w:val="00651099"/>
    <w:rsid w:val="00773F28"/>
    <w:rsid w:val="007914F9"/>
    <w:rsid w:val="00792CDC"/>
    <w:rsid w:val="007C3DA5"/>
    <w:rsid w:val="007E1688"/>
    <w:rsid w:val="007E2327"/>
    <w:rsid w:val="00803C55"/>
    <w:rsid w:val="00833CBB"/>
    <w:rsid w:val="00842AD8"/>
    <w:rsid w:val="00884768"/>
    <w:rsid w:val="00887AB8"/>
    <w:rsid w:val="00903546"/>
    <w:rsid w:val="0090490B"/>
    <w:rsid w:val="00916DC9"/>
    <w:rsid w:val="00924B47"/>
    <w:rsid w:val="00996620"/>
    <w:rsid w:val="00A224A5"/>
    <w:rsid w:val="00A5056A"/>
    <w:rsid w:val="00A708D3"/>
    <w:rsid w:val="00A97C20"/>
    <w:rsid w:val="00B0512C"/>
    <w:rsid w:val="00B53758"/>
    <w:rsid w:val="00B6743B"/>
    <w:rsid w:val="00B70B2C"/>
    <w:rsid w:val="00B7540F"/>
    <w:rsid w:val="00B87F7A"/>
    <w:rsid w:val="00BA1826"/>
    <w:rsid w:val="00BA3305"/>
    <w:rsid w:val="00BD6A42"/>
    <w:rsid w:val="00C67527"/>
    <w:rsid w:val="00CA4FEA"/>
    <w:rsid w:val="00CF146C"/>
    <w:rsid w:val="00CF5D5A"/>
    <w:rsid w:val="00D80D6C"/>
    <w:rsid w:val="00DE33FB"/>
    <w:rsid w:val="00EE0AF8"/>
    <w:rsid w:val="00EE26D4"/>
    <w:rsid w:val="00EF65BB"/>
    <w:rsid w:val="00F16B5E"/>
    <w:rsid w:val="00F611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2E2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90"/>
    <w:rPr>
      <w:rFonts w:ascii="Calibri" w:eastAsia="Calibri" w:hAnsi="Calibri" w:cs="Calibri"/>
      <w:color w:val="00000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3B90"/>
    <w:pPr>
      <w:tabs>
        <w:tab w:val="center" w:pos="4419"/>
        <w:tab w:val="right" w:pos="8838"/>
      </w:tabs>
    </w:pPr>
  </w:style>
  <w:style w:type="character" w:customStyle="1" w:styleId="EncabezadoCar">
    <w:name w:val="Encabezado Car"/>
    <w:basedOn w:val="Fuentedeprrafopredeter"/>
    <w:link w:val="Encabezado"/>
    <w:uiPriority w:val="99"/>
    <w:rsid w:val="00433B90"/>
    <w:rPr>
      <w:rFonts w:ascii="Calibri" w:eastAsia="Calibri" w:hAnsi="Calibri" w:cs="Calibri"/>
      <w:color w:val="000000"/>
      <w:lang w:val="es-MX" w:eastAsia="es-ES"/>
    </w:rPr>
  </w:style>
  <w:style w:type="paragraph" w:styleId="Piedepgina">
    <w:name w:val="footer"/>
    <w:basedOn w:val="Normal"/>
    <w:link w:val="PiedepginaCar"/>
    <w:uiPriority w:val="99"/>
    <w:unhideWhenUsed/>
    <w:rsid w:val="00433B90"/>
    <w:pPr>
      <w:tabs>
        <w:tab w:val="center" w:pos="4419"/>
        <w:tab w:val="right" w:pos="8838"/>
      </w:tabs>
    </w:pPr>
  </w:style>
  <w:style w:type="character" w:customStyle="1" w:styleId="PiedepginaCar">
    <w:name w:val="Pie de página Car"/>
    <w:basedOn w:val="Fuentedeprrafopredeter"/>
    <w:link w:val="Piedepgina"/>
    <w:uiPriority w:val="99"/>
    <w:rsid w:val="00433B90"/>
    <w:rPr>
      <w:rFonts w:ascii="Calibri" w:eastAsia="Calibri" w:hAnsi="Calibri" w:cs="Calibri"/>
      <w:color w:val="000000"/>
      <w:lang w:val="es-MX" w:eastAsia="es-ES"/>
    </w:rPr>
  </w:style>
  <w:style w:type="paragraph" w:customStyle="1" w:styleId="Normal1">
    <w:name w:val="Normal1"/>
    <w:rsid w:val="00433B90"/>
    <w:rPr>
      <w:rFonts w:ascii="Calibri" w:eastAsia="Calibri" w:hAnsi="Calibri" w:cs="Calibri"/>
      <w:color w:val="000000"/>
      <w:lang w:val="es-MX" w:eastAsia="es-ES"/>
    </w:rPr>
  </w:style>
  <w:style w:type="character" w:styleId="Hipervnculo">
    <w:name w:val="Hyperlink"/>
    <w:basedOn w:val="Fuentedeprrafopredeter"/>
    <w:unhideWhenUsed/>
    <w:rsid w:val="00433B90"/>
    <w:rPr>
      <w:color w:val="0000FF"/>
      <w:u w:val="single"/>
    </w:rPr>
  </w:style>
  <w:style w:type="character" w:styleId="Hipervnculovisitado">
    <w:name w:val="FollowedHyperlink"/>
    <w:basedOn w:val="Fuentedeprrafopredeter"/>
    <w:uiPriority w:val="99"/>
    <w:semiHidden/>
    <w:unhideWhenUsed/>
    <w:rsid w:val="0090490B"/>
    <w:rPr>
      <w:color w:val="954F72" w:themeColor="followedHyperlink"/>
      <w:u w:val="single"/>
    </w:rPr>
  </w:style>
  <w:style w:type="paragraph" w:styleId="Sinespaciado">
    <w:name w:val="No Spacing"/>
    <w:uiPriority w:val="1"/>
    <w:qFormat/>
    <w:rsid w:val="00773F28"/>
    <w:rPr>
      <w:rFonts w:ascii="Calibri" w:eastAsia="Calibri" w:hAnsi="Calibri" w:cs="Calibri"/>
      <w:color w:val="000000"/>
      <w:lang w:val="es-MX" w:eastAsia="es-ES"/>
    </w:rPr>
  </w:style>
  <w:style w:type="paragraph" w:styleId="Prrafodelista">
    <w:name w:val="List Paragraph"/>
    <w:basedOn w:val="Normal"/>
    <w:uiPriority w:val="34"/>
    <w:qFormat/>
    <w:rsid w:val="00606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rojetoparadiso.org.br/br/o-que-fazemos/bolsas-paradisobrtalentos-do-audiovisual" TargetMode="External"/><Relationship Id="rId8" Type="http://schemas.openxmlformats.org/officeDocument/2006/relationships/hyperlink" Target="mailto:margarita.fink@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http://www.moreliafilmfes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2872</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cp:revision>
  <cp:lastPrinted>2018-07-19T22:59:00Z</cp:lastPrinted>
  <dcterms:created xsi:type="dcterms:W3CDTF">2019-07-12T18:45:00Z</dcterms:created>
  <dcterms:modified xsi:type="dcterms:W3CDTF">2019-07-12T18:55:00Z</dcterms:modified>
</cp:coreProperties>
</file>