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F23C3" w14:textId="77777777" w:rsidR="003B7511" w:rsidRDefault="003B7511">
      <w:pPr>
        <w:ind w:left="1417"/>
      </w:pPr>
    </w:p>
    <w:p w14:paraId="234BC124" w14:textId="77777777" w:rsidR="003B7511" w:rsidRDefault="003B7511">
      <w:pPr>
        <w:ind w:left="1417"/>
      </w:pPr>
    </w:p>
    <w:p w14:paraId="0490D1E2" w14:textId="77777777" w:rsidR="00670EA5" w:rsidRPr="009C3027" w:rsidRDefault="00670EA5">
      <w:pPr>
        <w:ind w:left="1417"/>
      </w:pPr>
    </w:p>
    <w:p w14:paraId="2C3D38A1" w14:textId="77777777" w:rsidR="00141372" w:rsidRPr="009C3027" w:rsidRDefault="00141372" w:rsidP="00141372">
      <w:pPr>
        <w:ind w:left="1417"/>
      </w:pPr>
      <w:r w:rsidRPr="009C3027">
        <w:t>-BOLETÍN DE PRENSA-</w:t>
      </w:r>
    </w:p>
    <w:p w14:paraId="43B234F5" w14:textId="77777777" w:rsidR="00141372" w:rsidRPr="009C3027" w:rsidRDefault="00141372" w:rsidP="00141372">
      <w:pPr>
        <w:ind w:left="1417"/>
      </w:pPr>
      <w:r w:rsidRPr="009C3027">
        <w:t xml:space="preserve"> </w:t>
      </w:r>
    </w:p>
    <w:p w14:paraId="26A664E3" w14:textId="77AD9EAE" w:rsidR="00141372" w:rsidRPr="009C3027" w:rsidRDefault="00BA7D7B" w:rsidP="00141372">
      <w:pPr>
        <w:ind w:left="1417"/>
        <w:jc w:val="right"/>
      </w:pPr>
      <w:r w:rsidRPr="009C3027">
        <w:t>Morelia, Michoacán, 20</w:t>
      </w:r>
      <w:r w:rsidR="00A70B58" w:rsidRPr="009C3027">
        <w:t xml:space="preserve"> de septiembre</w:t>
      </w:r>
      <w:r w:rsidR="00141372" w:rsidRPr="009C3027">
        <w:t xml:space="preserve"> de 2019.</w:t>
      </w:r>
    </w:p>
    <w:p w14:paraId="58790FB0" w14:textId="77777777" w:rsidR="00141372" w:rsidRDefault="00141372" w:rsidP="00141372">
      <w:pPr>
        <w:ind w:left="1417"/>
      </w:pPr>
      <w:r>
        <w:t xml:space="preserve"> </w:t>
      </w:r>
    </w:p>
    <w:p w14:paraId="42D07762" w14:textId="77777777" w:rsidR="00670EA5" w:rsidRPr="00141372" w:rsidRDefault="00670EA5" w:rsidP="007F428A">
      <w:pPr>
        <w:rPr>
          <w:b/>
          <w:sz w:val="32"/>
          <w:szCs w:val="32"/>
        </w:rPr>
      </w:pPr>
    </w:p>
    <w:p w14:paraId="4690AFEF" w14:textId="77777777" w:rsidR="00F52260" w:rsidRDefault="00F52260" w:rsidP="00693BDE">
      <w:pPr>
        <w:ind w:left="697" w:firstLine="720"/>
        <w:jc w:val="center"/>
        <w:rPr>
          <w:b/>
          <w:sz w:val="32"/>
          <w:szCs w:val="32"/>
        </w:rPr>
      </w:pPr>
      <w:r w:rsidRPr="00F52260">
        <w:rPr>
          <w:b/>
          <w:sz w:val="32"/>
          <w:szCs w:val="32"/>
        </w:rPr>
        <w:t xml:space="preserve">La Cineteca Nacional y el FICM </w:t>
      </w:r>
    </w:p>
    <w:p w14:paraId="0B535995" w14:textId="37BA32E0" w:rsidR="00693BDE" w:rsidRDefault="00F52260" w:rsidP="00693BDE">
      <w:pPr>
        <w:ind w:left="697" w:firstLine="720"/>
        <w:jc w:val="center"/>
        <w:rPr>
          <w:b/>
          <w:i/>
          <w:sz w:val="32"/>
          <w:szCs w:val="32"/>
        </w:rPr>
      </w:pPr>
      <w:r w:rsidRPr="00F52260">
        <w:rPr>
          <w:b/>
          <w:sz w:val="32"/>
          <w:szCs w:val="32"/>
        </w:rPr>
        <w:t xml:space="preserve">celebran los 100 años de </w:t>
      </w:r>
      <w:r w:rsidRPr="00F52260">
        <w:rPr>
          <w:b/>
          <w:i/>
          <w:sz w:val="32"/>
          <w:szCs w:val="32"/>
        </w:rPr>
        <w:t>El automóvil gris</w:t>
      </w:r>
    </w:p>
    <w:p w14:paraId="7D3E870D" w14:textId="77777777" w:rsidR="00F52260" w:rsidRPr="009C3027" w:rsidRDefault="00F52260" w:rsidP="00693BDE">
      <w:pPr>
        <w:ind w:left="697" w:firstLine="720"/>
        <w:jc w:val="center"/>
      </w:pPr>
    </w:p>
    <w:p w14:paraId="7B7409BD" w14:textId="720639D5" w:rsidR="00F52260" w:rsidRPr="009C3027" w:rsidRDefault="00F52260" w:rsidP="00F52260">
      <w:pPr>
        <w:pStyle w:val="Prrafodelista"/>
        <w:numPr>
          <w:ilvl w:val="0"/>
          <w:numId w:val="1"/>
        </w:numPr>
        <w:rPr>
          <w:b/>
        </w:rPr>
      </w:pPr>
      <w:r w:rsidRPr="009C3027">
        <w:rPr>
          <w:b/>
        </w:rPr>
        <w:t xml:space="preserve">La obra de Enrique Rosas se proyectará en el marco del </w:t>
      </w:r>
      <w:r w:rsidR="009C3027">
        <w:rPr>
          <w:b/>
        </w:rPr>
        <w:t xml:space="preserve">17º </w:t>
      </w:r>
      <w:r w:rsidRPr="009C3027">
        <w:rPr>
          <w:b/>
        </w:rPr>
        <w:t>Festival Internacional de Cine de Morelia</w:t>
      </w:r>
      <w:r w:rsidR="009C3027">
        <w:rPr>
          <w:b/>
        </w:rPr>
        <w:t xml:space="preserve"> (FICM).</w:t>
      </w:r>
    </w:p>
    <w:p w14:paraId="5445D139" w14:textId="01C36597" w:rsidR="00F52260" w:rsidRPr="009C3027" w:rsidRDefault="00F52260" w:rsidP="00F52260">
      <w:pPr>
        <w:pStyle w:val="Prrafodelista"/>
        <w:numPr>
          <w:ilvl w:val="0"/>
          <w:numId w:val="1"/>
        </w:numPr>
        <w:rPr>
          <w:b/>
        </w:rPr>
      </w:pPr>
      <w:r w:rsidRPr="009C3027">
        <w:rPr>
          <w:b/>
        </w:rPr>
        <w:t>José María Serralde musicalizará en vivo las piezas que compuso</w:t>
      </w:r>
      <w:r w:rsidR="009C3027">
        <w:rPr>
          <w:b/>
        </w:rPr>
        <w:t xml:space="preserve"> para este corte de la película.</w:t>
      </w:r>
    </w:p>
    <w:p w14:paraId="7C2C202D" w14:textId="401D09FA" w:rsidR="00F52260" w:rsidRPr="009C3027" w:rsidRDefault="00F52260" w:rsidP="00F52260">
      <w:pPr>
        <w:pStyle w:val="Prrafodelista"/>
        <w:numPr>
          <w:ilvl w:val="0"/>
          <w:numId w:val="1"/>
        </w:numPr>
        <w:rPr>
          <w:b/>
        </w:rPr>
      </w:pPr>
      <w:r w:rsidRPr="009C3027">
        <w:rPr>
          <w:b/>
        </w:rPr>
        <w:t>La película fue reconstruida por el Laboratorio de Restauración Digital de la Cineteca</w:t>
      </w:r>
      <w:r w:rsidR="009C3027">
        <w:rPr>
          <w:b/>
        </w:rPr>
        <w:t>.</w:t>
      </w:r>
    </w:p>
    <w:p w14:paraId="62CFE918" w14:textId="77777777" w:rsidR="00F52260" w:rsidRPr="009C3027" w:rsidRDefault="00F52260" w:rsidP="00F52260">
      <w:pPr>
        <w:ind w:left="697" w:firstLine="720"/>
      </w:pPr>
    </w:p>
    <w:p w14:paraId="1A3D6552" w14:textId="77777777" w:rsidR="00F52260" w:rsidRPr="009C3027" w:rsidRDefault="00F52260" w:rsidP="00F52260">
      <w:pPr>
        <w:ind w:left="1417"/>
        <w:jc w:val="both"/>
        <w:rPr>
          <w:sz w:val="24"/>
          <w:szCs w:val="24"/>
        </w:rPr>
      </w:pPr>
      <w:r w:rsidRPr="009C3027">
        <w:rPr>
          <w:sz w:val="24"/>
          <w:szCs w:val="24"/>
        </w:rPr>
        <w:t xml:space="preserve">Como parte de las celebraciones por el centenario de la obra más importante del cine silente mexicano, </w:t>
      </w:r>
      <w:r w:rsidRPr="009C3027">
        <w:rPr>
          <w:i/>
          <w:sz w:val="24"/>
          <w:szCs w:val="24"/>
        </w:rPr>
        <w:t>El automóvil gris</w:t>
      </w:r>
      <w:r w:rsidRPr="009C3027">
        <w:rPr>
          <w:sz w:val="24"/>
          <w:szCs w:val="24"/>
        </w:rPr>
        <w:t xml:space="preserve"> (1919), la Cineteca Nacional y el Festival Internacional de Cine de Morelia (FICM) presentan una exhibición especial de la copia restaurada por el Laboratorio de Restauración Digital Elena Sánchez Valenzuela, musicalizada en vivo por el pianista y compositor José María Serralde. La función tendrá lugar en el marco de la 17ª edición del FICM el 21 de octubre en el Teatro Melchor Ocampo.</w:t>
      </w:r>
    </w:p>
    <w:p w14:paraId="4064CB6A" w14:textId="77777777" w:rsidR="00F52260" w:rsidRPr="009C3027" w:rsidRDefault="00F52260" w:rsidP="00F52260">
      <w:pPr>
        <w:ind w:left="1417"/>
        <w:jc w:val="both"/>
        <w:rPr>
          <w:sz w:val="24"/>
          <w:szCs w:val="24"/>
        </w:rPr>
      </w:pPr>
    </w:p>
    <w:p w14:paraId="75DC6610" w14:textId="77777777" w:rsidR="00F52260" w:rsidRPr="009C3027" w:rsidRDefault="00F52260" w:rsidP="00F52260">
      <w:pPr>
        <w:ind w:left="1417"/>
        <w:jc w:val="both"/>
        <w:rPr>
          <w:sz w:val="24"/>
          <w:szCs w:val="24"/>
        </w:rPr>
      </w:pPr>
      <w:r w:rsidRPr="009C3027">
        <w:rPr>
          <w:sz w:val="24"/>
          <w:szCs w:val="24"/>
        </w:rPr>
        <w:t xml:space="preserve">La obra está basada en los robos realizados por la Banda del Automóvil Gris, grupo criminal dedicado a robar colonias de clase alta de la Ciudad de México. El cineasta Enrique Rosas Aragón, buscando relatar las hazañas de los delincuentes, produce una serie de episodios, en parte filmados </w:t>
      </w:r>
      <w:r w:rsidRPr="009C3027">
        <w:rPr>
          <w:i/>
          <w:sz w:val="24"/>
          <w:szCs w:val="24"/>
        </w:rPr>
        <w:t>in situ</w:t>
      </w:r>
      <w:r w:rsidRPr="009C3027">
        <w:rPr>
          <w:sz w:val="24"/>
          <w:szCs w:val="24"/>
        </w:rPr>
        <w:t>, que con el tiempo serían compilados a manera de largometraje.</w:t>
      </w:r>
    </w:p>
    <w:p w14:paraId="23447BBC" w14:textId="77777777" w:rsidR="00F52260" w:rsidRPr="009C3027" w:rsidRDefault="00F52260" w:rsidP="00F52260">
      <w:pPr>
        <w:ind w:left="1417"/>
        <w:jc w:val="both"/>
        <w:rPr>
          <w:sz w:val="24"/>
          <w:szCs w:val="24"/>
        </w:rPr>
      </w:pPr>
    </w:p>
    <w:p w14:paraId="154BA1F5" w14:textId="77777777" w:rsidR="00F52260" w:rsidRPr="009C3027" w:rsidRDefault="00F52260" w:rsidP="00F52260">
      <w:pPr>
        <w:ind w:left="1417"/>
        <w:jc w:val="both"/>
        <w:rPr>
          <w:sz w:val="24"/>
          <w:szCs w:val="24"/>
        </w:rPr>
      </w:pPr>
      <w:r w:rsidRPr="009C3027">
        <w:rPr>
          <w:sz w:val="24"/>
          <w:szCs w:val="24"/>
        </w:rPr>
        <w:t>La copia de la película que se exhibirá, con una duración de 3 horas con 43 minutos, será el corte restaurado en el que trabajaron los especialistas del Laboratorio de Restauración Digital por más de cuatro años. El resultado de la intervención de más de 180 mil fotogramas es una versión lo más fiel posible al original, pero con una imagen de primera calidad, estabilizada y con corrección de color, así como la recuperación de algunas secuencias que no han sido vistas en más de 90 años.</w:t>
      </w:r>
    </w:p>
    <w:p w14:paraId="1190F27F" w14:textId="77777777" w:rsidR="00F52260" w:rsidRPr="009C3027" w:rsidRDefault="00F52260" w:rsidP="00F52260">
      <w:pPr>
        <w:ind w:left="1417"/>
        <w:jc w:val="both"/>
        <w:rPr>
          <w:sz w:val="24"/>
          <w:szCs w:val="24"/>
        </w:rPr>
      </w:pPr>
    </w:p>
    <w:p w14:paraId="00B3B859" w14:textId="77777777" w:rsidR="00F52260" w:rsidRDefault="00F52260" w:rsidP="00F52260">
      <w:pPr>
        <w:ind w:left="1417"/>
        <w:jc w:val="both"/>
        <w:rPr>
          <w:sz w:val="24"/>
          <w:szCs w:val="24"/>
        </w:rPr>
      </w:pPr>
      <w:r w:rsidRPr="009C3027">
        <w:rPr>
          <w:sz w:val="24"/>
          <w:szCs w:val="24"/>
        </w:rPr>
        <w:t>Durante el proceso fue imposible localizar la música original del filme, por lo cual el compositor José María Serralde realizó una serie de piezas que interpretará completamente en vivo en la función especial del FICM.</w:t>
      </w:r>
    </w:p>
    <w:p w14:paraId="73E5A320" w14:textId="77777777" w:rsidR="009C3027" w:rsidRPr="009C3027" w:rsidRDefault="009C3027" w:rsidP="00F52260">
      <w:pPr>
        <w:ind w:left="1417"/>
        <w:jc w:val="both"/>
        <w:rPr>
          <w:sz w:val="24"/>
          <w:szCs w:val="24"/>
        </w:rPr>
      </w:pPr>
      <w:bookmarkStart w:id="0" w:name="_GoBack"/>
      <w:bookmarkEnd w:id="0"/>
    </w:p>
    <w:p w14:paraId="09B3E961" w14:textId="77777777" w:rsidR="00F52260" w:rsidRPr="009C3027" w:rsidRDefault="00F52260" w:rsidP="00F52260">
      <w:pPr>
        <w:ind w:left="1417"/>
        <w:jc w:val="both"/>
        <w:rPr>
          <w:sz w:val="24"/>
          <w:szCs w:val="24"/>
        </w:rPr>
      </w:pPr>
    </w:p>
    <w:p w14:paraId="033D39BC" w14:textId="14FE8B02" w:rsidR="000D7402" w:rsidRPr="009C3027" w:rsidRDefault="00F52260" w:rsidP="009C3027">
      <w:pPr>
        <w:ind w:left="1417"/>
        <w:jc w:val="both"/>
        <w:rPr>
          <w:sz w:val="24"/>
          <w:szCs w:val="24"/>
        </w:rPr>
      </w:pPr>
      <w:r w:rsidRPr="009C3027">
        <w:rPr>
          <w:sz w:val="24"/>
          <w:szCs w:val="24"/>
        </w:rPr>
        <w:t xml:space="preserve">La Cineteca Nacional culminará así la gira de los festejos por el centenario de </w:t>
      </w:r>
      <w:r w:rsidRPr="009C3027">
        <w:rPr>
          <w:b/>
          <w:i/>
          <w:sz w:val="24"/>
          <w:szCs w:val="24"/>
        </w:rPr>
        <w:t>El automóvil gris</w:t>
      </w:r>
      <w:r w:rsidRPr="009C3027">
        <w:rPr>
          <w:sz w:val="24"/>
          <w:szCs w:val="24"/>
        </w:rPr>
        <w:t xml:space="preserve"> en el interior de la República, que ha recorrido ciudades como Toluca, Oaxaca, Aguascalientes, Guanajuato, Tijuana, Guadalajara y Querétaro. El filme es una obra fundacional de nuestra filmografía y una de las más relevantes de todo el cine silente mexicano que, hoy en día, sigue vigente tanto en sus maneras técnicas como en sus temas</w:t>
      </w:r>
    </w:p>
    <w:p w14:paraId="772D3C25" w14:textId="53095E23" w:rsidR="00702F74" w:rsidRPr="009C3027" w:rsidRDefault="00702F74" w:rsidP="00702F74">
      <w:pPr>
        <w:ind w:left="697" w:firstLine="720"/>
        <w:jc w:val="center"/>
      </w:pPr>
    </w:p>
    <w:p w14:paraId="08170BD2" w14:textId="1A8D9126" w:rsidR="00702F74" w:rsidRPr="009C3027" w:rsidRDefault="00702F74" w:rsidP="00702F74">
      <w:pPr>
        <w:ind w:left="5040" w:firstLine="720"/>
      </w:pPr>
      <w:r w:rsidRPr="009C3027">
        <w:t>###</w:t>
      </w:r>
    </w:p>
    <w:p w14:paraId="0CDA5F48" w14:textId="77777777" w:rsidR="00702F74" w:rsidRPr="009C3027" w:rsidRDefault="00702F74" w:rsidP="00702F74">
      <w:pPr>
        <w:ind w:left="5040" w:firstLine="720"/>
      </w:pPr>
    </w:p>
    <w:p w14:paraId="046C22C1" w14:textId="44062550" w:rsidR="00702F74" w:rsidRPr="009C3027" w:rsidRDefault="00702F74" w:rsidP="00702F74">
      <w:pPr>
        <w:ind w:left="5040" w:firstLine="720"/>
      </w:pPr>
      <w:r w:rsidRPr="009C3027">
        <w:rPr>
          <w:noProof/>
          <w:lang w:val="es-ES_tradnl"/>
        </w:rPr>
        <mc:AlternateContent>
          <mc:Choice Requires="wps">
            <w:drawing>
              <wp:anchor distT="0" distB="0" distL="114300" distR="114300" simplePos="0" relativeHeight="251659264" behindDoc="0" locked="0" layoutInCell="1" allowOverlap="1" wp14:anchorId="17C9525C" wp14:editId="7F94DC75">
                <wp:simplePos x="0" y="0"/>
                <wp:positionH relativeFrom="column">
                  <wp:posOffset>4509135</wp:posOffset>
                </wp:positionH>
                <wp:positionV relativeFrom="paragraph">
                  <wp:posOffset>118745</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A8FD" w14:textId="77777777" w:rsidR="00702F74" w:rsidRPr="00670EA5" w:rsidRDefault="00702F74" w:rsidP="00702F74">
                            <w:pPr>
                              <w:rPr>
                                <w:b/>
                                <w:sz w:val="24"/>
                                <w:szCs w:val="24"/>
                              </w:rPr>
                            </w:pPr>
                            <w:r w:rsidRPr="00670EA5">
                              <w:rPr>
                                <w:b/>
                                <w:sz w:val="24"/>
                                <w:szCs w:val="24"/>
                              </w:rPr>
                              <w:t>Contacto de prensa:</w:t>
                            </w:r>
                          </w:p>
                          <w:p w14:paraId="2A1FF6FC" w14:textId="77777777" w:rsidR="00702F74" w:rsidRPr="00670EA5" w:rsidRDefault="00702F74" w:rsidP="00702F74">
                            <w:pPr>
                              <w:rPr>
                                <w:sz w:val="24"/>
                                <w:szCs w:val="24"/>
                                <w:lang w:val="es-MX"/>
                              </w:rPr>
                            </w:pPr>
                            <w:r w:rsidRPr="00670EA5">
                              <w:rPr>
                                <w:sz w:val="24"/>
                                <w:szCs w:val="24"/>
                                <w:lang w:val="es-MX"/>
                              </w:rPr>
                              <w:t>Margarita Fink</w:t>
                            </w:r>
                          </w:p>
                          <w:p w14:paraId="2752EBCD" w14:textId="77777777" w:rsidR="00702F74" w:rsidRPr="00670EA5" w:rsidRDefault="00A660E9" w:rsidP="00702F74">
                            <w:pPr>
                              <w:rPr>
                                <w:sz w:val="24"/>
                                <w:szCs w:val="24"/>
                                <w:lang w:val="es-MX"/>
                              </w:rPr>
                            </w:pPr>
                            <w:hyperlink r:id="rId7" w:history="1">
                              <w:r w:rsidR="00702F74" w:rsidRPr="00670EA5">
                                <w:rPr>
                                  <w:rStyle w:val="Hipervnculo"/>
                                  <w:sz w:val="24"/>
                                  <w:szCs w:val="24"/>
                                  <w:lang w:val="es-MX"/>
                                </w:rPr>
                                <w:t>margarita.fink@moreliafilmfest.com</w:t>
                              </w:r>
                            </w:hyperlink>
                            <w:r w:rsidR="00702F74" w:rsidRPr="00670EA5">
                              <w:rPr>
                                <w:sz w:val="24"/>
                                <w:szCs w:val="24"/>
                                <w:lang w:val="es-MX"/>
                              </w:rPr>
                              <w:t xml:space="preserve"> </w:t>
                            </w:r>
                          </w:p>
                          <w:p w14:paraId="332CF18A" w14:textId="77777777" w:rsidR="00702F74" w:rsidRPr="00670EA5" w:rsidRDefault="00702F74" w:rsidP="00702F74">
                            <w:pPr>
                              <w:rPr>
                                <w:sz w:val="24"/>
                                <w:szCs w:val="24"/>
                              </w:rPr>
                            </w:pPr>
                            <w:r w:rsidRPr="00670EA5">
                              <w:rPr>
                                <w:sz w:val="24"/>
                                <w:szCs w:val="24"/>
                                <w:lang w:val="en-US"/>
                              </w:rPr>
                              <w:t>Cel.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9525C" id="_x0000_t202" coordsize="21600,21600" o:spt="202" path="m0,0l0,21600,21600,21600,21600,0xe">
                <v:stroke joinstyle="miter"/>
                <v:path gradientshapeok="t" o:connecttype="rect"/>
              </v:shapetype>
              <v:shape id="Text_x0020_Box_x0020_7" o:spid="_x0000_s1026" type="#_x0000_t202" style="position:absolute;left:0;text-align:left;margin-left:355.05pt;margin-top:9.35pt;width:216.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" filled="f" stroked="f">
                <v:textbox inset=",7.2pt,,7.2pt">
                  <w:txbxContent>
                    <w:p w14:paraId="70C0A8FD" w14:textId="77777777" w:rsidR="00702F74" w:rsidRPr="00670EA5" w:rsidRDefault="00702F74" w:rsidP="00702F74">
                      <w:pPr>
                        <w:rPr>
                          <w:b/>
                          <w:sz w:val="24"/>
                          <w:szCs w:val="24"/>
                        </w:rPr>
                      </w:pPr>
                      <w:r w:rsidRPr="00670EA5">
                        <w:rPr>
                          <w:b/>
                          <w:sz w:val="24"/>
                          <w:szCs w:val="24"/>
                        </w:rPr>
                        <w:t>Contacto de prensa:</w:t>
                      </w:r>
                    </w:p>
                    <w:p w14:paraId="2A1FF6FC" w14:textId="77777777" w:rsidR="00702F74" w:rsidRPr="00670EA5" w:rsidRDefault="00702F74" w:rsidP="00702F74">
                      <w:pPr>
                        <w:rPr>
                          <w:sz w:val="24"/>
                          <w:szCs w:val="24"/>
                          <w:lang w:val="es-MX"/>
                        </w:rPr>
                      </w:pPr>
                      <w:r w:rsidRPr="00670EA5">
                        <w:rPr>
                          <w:sz w:val="24"/>
                          <w:szCs w:val="24"/>
                          <w:lang w:val="es-MX"/>
                        </w:rPr>
                        <w:t>Margarita Fink</w:t>
                      </w:r>
                    </w:p>
                    <w:p w14:paraId="2752EBCD" w14:textId="77777777" w:rsidR="00702F74" w:rsidRPr="00670EA5" w:rsidRDefault="00A660E9" w:rsidP="00702F74">
                      <w:pPr>
                        <w:rPr>
                          <w:sz w:val="24"/>
                          <w:szCs w:val="24"/>
                          <w:lang w:val="es-MX"/>
                        </w:rPr>
                      </w:pPr>
                      <w:hyperlink r:id="rId8" w:history="1">
                        <w:r w:rsidR="00702F74" w:rsidRPr="00670EA5">
                          <w:rPr>
                            <w:rStyle w:val="Hipervnculo"/>
                            <w:sz w:val="24"/>
                            <w:szCs w:val="24"/>
                            <w:lang w:val="es-MX"/>
                          </w:rPr>
                          <w:t>margarita.fink@moreliafilmfest.com</w:t>
                        </w:r>
                      </w:hyperlink>
                      <w:r w:rsidR="00702F74" w:rsidRPr="00670EA5">
                        <w:rPr>
                          <w:sz w:val="24"/>
                          <w:szCs w:val="24"/>
                          <w:lang w:val="es-MX"/>
                        </w:rPr>
                        <w:t xml:space="preserve"> </w:t>
                      </w:r>
                    </w:p>
                    <w:p w14:paraId="332CF18A" w14:textId="77777777" w:rsidR="00702F74" w:rsidRPr="00670EA5" w:rsidRDefault="00702F74" w:rsidP="00702F74">
                      <w:pPr>
                        <w:rPr>
                          <w:sz w:val="24"/>
                          <w:szCs w:val="24"/>
                        </w:rPr>
                      </w:pPr>
                      <w:r w:rsidRPr="00670EA5">
                        <w:rPr>
                          <w:sz w:val="24"/>
                          <w:szCs w:val="24"/>
                          <w:lang w:val="en-US"/>
                        </w:rPr>
                        <w:t>Cel. 04455-5405-9998</w:t>
                      </w:r>
                    </w:p>
                  </w:txbxContent>
                </v:textbox>
                <w10:wrap type="tight"/>
              </v:shape>
            </w:pict>
          </mc:Fallback>
        </mc:AlternateContent>
      </w:r>
    </w:p>
    <w:p w14:paraId="797E9495" w14:textId="10BDAAA5" w:rsidR="00702F74" w:rsidRPr="009C3027" w:rsidRDefault="00702F74" w:rsidP="00702F74">
      <w:pPr>
        <w:ind w:left="1417"/>
        <w:rPr>
          <w:b/>
        </w:rPr>
      </w:pPr>
      <w:r w:rsidRPr="009C3027">
        <w:rPr>
          <w:b/>
        </w:rPr>
        <w:t>Para más información:</w:t>
      </w:r>
    </w:p>
    <w:p w14:paraId="2B3C822B" w14:textId="57D5EC9A" w:rsidR="00702F74" w:rsidRPr="009C3027" w:rsidRDefault="00A660E9" w:rsidP="00702F74">
      <w:pPr>
        <w:ind w:left="1417"/>
      </w:pPr>
      <w:hyperlink r:id="rId9" w:history="1">
        <w:r w:rsidR="00702F74" w:rsidRPr="009C3027">
          <w:rPr>
            <w:rStyle w:val="Hipervnculo"/>
          </w:rPr>
          <w:t>www.moreliafilmfest.com</w:t>
        </w:r>
      </w:hyperlink>
    </w:p>
    <w:p w14:paraId="663E2566" w14:textId="39959AF9" w:rsidR="00702F74" w:rsidRPr="009C3027" w:rsidRDefault="00702F74" w:rsidP="00702F74">
      <w:pPr>
        <w:ind w:left="1417"/>
      </w:pPr>
      <w:r w:rsidRPr="009C3027">
        <w:t>Facebook: moreliafilmfest</w:t>
      </w:r>
    </w:p>
    <w:p w14:paraId="6CE083CA" w14:textId="58360BB7" w:rsidR="00702F74" w:rsidRPr="009C3027" w:rsidRDefault="00702F74" w:rsidP="00702F74">
      <w:pPr>
        <w:ind w:left="1417"/>
      </w:pPr>
      <w:r w:rsidRPr="009C3027">
        <w:t>Twitter: @FICM</w:t>
      </w:r>
    </w:p>
    <w:p w14:paraId="2F474101" w14:textId="77777777" w:rsidR="00986579" w:rsidRPr="009C3027" w:rsidRDefault="00986579" w:rsidP="00986579">
      <w:pPr>
        <w:ind w:left="1417"/>
      </w:pPr>
      <w:r w:rsidRPr="009C3027">
        <w:t>#FICM2019</w:t>
      </w:r>
    </w:p>
    <w:p w14:paraId="5B95884C" w14:textId="77777777" w:rsidR="00986579" w:rsidRPr="009C3027" w:rsidRDefault="00986579" w:rsidP="00986579">
      <w:pPr>
        <w:ind w:left="1417"/>
      </w:pPr>
      <w:r w:rsidRPr="009C3027">
        <w:t>#MoreliaEsCineMexicano</w:t>
      </w:r>
    </w:p>
    <w:p w14:paraId="3E63C798" w14:textId="56384138" w:rsidR="003B7511" w:rsidRPr="009C3027" w:rsidRDefault="003B7511">
      <w:pPr>
        <w:ind w:left="1417"/>
      </w:pPr>
    </w:p>
    <w:p w14:paraId="072C76C6" w14:textId="77777777" w:rsidR="003B7511" w:rsidRPr="009C3027" w:rsidRDefault="003B7511" w:rsidP="00630188"/>
    <w:sectPr w:rsidR="003B7511" w:rsidRPr="009C3027">
      <w:headerReference w:type="default" r:id="rId10"/>
      <w:footerReference w:type="default" r:id="rId11"/>
      <w:pgSz w:w="11909" w:h="16834"/>
      <w:pgMar w:top="1440" w:right="1421" w:bottom="1440" w:left="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6F166" w14:textId="77777777" w:rsidR="00A660E9" w:rsidRDefault="00A660E9">
      <w:pPr>
        <w:spacing w:line="240" w:lineRule="auto"/>
      </w:pPr>
      <w:r>
        <w:separator/>
      </w:r>
    </w:p>
  </w:endnote>
  <w:endnote w:type="continuationSeparator" w:id="0">
    <w:p w14:paraId="46CFBE07" w14:textId="77777777" w:rsidR="00A660E9" w:rsidRDefault="00A66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884E4" w14:textId="77777777" w:rsidR="003B7511" w:rsidRDefault="00174190">
    <w:r>
      <w:rPr>
        <w:noProof/>
        <w:lang w:val="es-ES_tradnl"/>
      </w:rPr>
      <w:drawing>
        <wp:inline distT="114300" distB="114300" distL="114300" distR="114300" wp14:anchorId="09DC71B5" wp14:editId="6902D5BD">
          <wp:extent cx="7539038" cy="25885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038" cy="258851"/>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44F27" w14:textId="77777777" w:rsidR="00A660E9" w:rsidRDefault="00A660E9">
      <w:pPr>
        <w:spacing w:line="240" w:lineRule="auto"/>
      </w:pPr>
      <w:r>
        <w:separator/>
      </w:r>
    </w:p>
  </w:footnote>
  <w:footnote w:type="continuationSeparator" w:id="0">
    <w:p w14:paraId="34A15A35" w14:textId="77777777" w:rsidR="00A660E9" w:rsidRDefault="00A660E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AB5F2" w14:textId="77777777" w:rsidR="003B7511" w:rsidRDefault="00174190">
    <w:r>
      <w:rPr>
        <w:noProof/>
        <w:lang w:val="es-ES_tradnl"/>
      </w:rPr>
      <w:drawing>
        <wp:inline distT="114300" distB="114300" distL="114300" distR="114300" wp14:anchorId="775472CC" wp14:editId="7DC501A1">
          <wp:extent cx="7529513" cy="5944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9513" cy="59443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D45C8"/>
    <w:multiLevelType w:val="hybridMultilevel"/>
    <w:tmpl w:val="E3DC0C98"/>
    <w:lvl w:ilvl="0" w:tplc="040A0001">
      <w:start w:val="1"/>
      <w:numFmt w:val="bullet"/>
      <w:lvlText w:val=""/>
      <w:lvlJc w:val="left"/>
      <w:pPr>
        <w:ind w:left="2137" w:hanging="360"/>
      </w:pPr>
      <w:rPr>
        <w:rFonts w:ascii="Symbol" w:hAnsi="Symbol" w:hint="default"/>
      </w:rPr>
    </w:lvl>
    <w:lvl w:ilvl="1" w:tplc="040A0003" w:tentative="1">
      <w:start w:val="1"/>
      <w:numFmt w:val="bullet"/>
      <w:lvlText w:val="o"/>
      <w:lvlJc w:val="left"/>
      <w:pPr>
        <w:ind w:left="2857" w:hanging="360"/>
      </w:pPr>
      <w:rPr>
        <w:rFonts w:ascii="Courier New" w:hAnsi="Courier New" w:cs="Courier New" w:hint="default"/>
      </w:rPr>
    </w:lvl>
    <w:lvl w:ilvl="2" w:tplc="040A0005" w:tentative="1">
      <w:start w:val="1"/>
      <w:numFmt w:val="bullet"/>
      <w:lvlText w:val=""/>
      <w:lvlJc w:val="left"/>
      <w:pPr>
        <w:ind w:left="3577" w:hanging="360"/>
      </w:pPr>
      <w:rPr>
        <w:rFonts w:ascii="Wingdings" w:hAnsi="Wingdings" w:hint="default"/>
      </w:rPr>
    </w:lvl>
    <w:lvl w:ilvl="3" w:tplc="040A0001" w:tentative="1">
      <w:start w:val="1"/>
      <w:numFmt w:val="bullet"/>
      <w:lvlText w:val=""/>
      <w:lvlJc w:val="left"/>
      <w:pPr>
        <w:ind w:left="4297" w:hanging="360"/>
      </w:pPr>
      <w:rPr>
        <w:rFonts w:ascii="Symbol" w:hAnsi="Symbol" w:hint="default"/>
      </w:rPr>
    </w:lvl>
    <w:lvl w:ilvl="4" w:tplc="040A0003" w:tentative="1">
      <w:start w:val="1"/>
      <w:numFmt w:val="bullet"/>
      <w:lvlText w:val="o"/>
      <w:lvlJc w:val="left"/>
      <w:pPr>
        <w:ind w:left="5017" w:hanging="360"/>
      </w:pPr>
      <w:rPr>
        <w:rFonts w:ascii="Courier New" w:hAnsi="Courier New" w:cs="Courier New" w:hint="default"/>
      </w:rPr>
    </w:lvl>
    <w:lvl w:ilvl="5" w:tplc="040A0005" w:tentative="1">
      <w:start w:val="1"/>
      <w:numFmt w:val="bullet"/>
      <w:lvlText w:val=""/>
      <w:lvlJc w:val="left"/>
      <w:pPr>
        <w:ind w:left="5737" w:hanging="360"/>
      </w:pPr>
      <w:rPr>
        <w:rFonts w:ascii="Wingdings" w:hAnsi="Wingdings" w:hint="default"/>
      </w:rPr>
    </w:lvl>
    <w:lvl w:ilvl="6" w:tplc="040A0001" w:tentative="1">
      <w:start w:val="1"/>
      <w:numFmt w:val="bullet"/>
      <w:lvlText w:val=""/>
      <w:lvlJc w:val="left"/>
      <w:pPr>
        <w:ind w:left="6457" w:hanging="360"/>
      </w:pPr>
      <w:rPr>
        <w:rFonts w:ascii="Symbol" w:hAnsi="Symbol" w:hint="default"/>
      </w:rPr>
    </w:lvl>
    <w:lvl w:ilvl="7" w:tplc="040A0003" w:tentative="1">
      <w:start w:val="1"/>
      <w:numFmt w:val="bullet"/>
      <w:lvlText w:val="o"/>
      <w:lvlJc w:val="left"/>
      <w:pPr>
        <w:ind w:left="7177" w:hanging="360"/>
      </w:pPr>
      <w:rPr>
        <w:rFonts w:ascii="Courier New" w:hAnsi="Courier New" w:cs="Courier New" w:hint="default"/>
      </w:rPr>
    </w:lvl>
    <w:lvl w:ilvl="8" w:tplc="040A0005" w:tentative="1">
      <w:start w:val="1"/>
      <w:numFmt w:val="bullet"/>
      <w:lvlText w:val=""/>
      <w:lvlJc w:val="left"/>
      <w:pPr>
        <w:ind w:left="78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11"/>
    <w:rsid w:val="000A2D5F"/>
    <w:rsid w:val="000D7402"/>
    <w:rsid w:val="00141372"/>
    <w:rsid w:val="00174190"/>
    <w:rsid w:val="00374353"/>
    <w:rsid w:val="003B7511"/>
    <w:rsid w:val="003E75F4"/>
    <w:rsid w:val="0040440A"/>
    <w:rsid w:val="00414D55"/>
    <w:rsid w:val="00536A8D"/>
    <w:rsid w:val="005A2CC6"/>
    <w:rsid w:val="005E32EF"/>
    <w:rsid w:val="00630188"/>
    <w:rsid w:val="00670EA5"/>
    <w:rsid w:val="00693BDE"/>
    <w:rsid w:val="00702F74"/>
    <w:rsid w:val="00746B47"/>
    <w:rsid w:val="007B00C8"/>
    <w:rsid w:val="007F428A"/>
    <w:rsid w:val="00904372"/>
    <w:rsid w:val="009153B3"/>
    <w:rsid w:val="00947A02"/>
    <w:rsid w:val="00974995"/>
    <w:rsid w:val="00986579"/>
    <w:rsid w:val="009A00B0"/>
    <w:rsid w:val="009C3027"/>
    <w:rsid w:val="00A50526"/>
    <w:rsid w:val="00A660E9"/>
    <w:rsid w:val="00A70B58"/>
    <w:rsid w:val="00B6113B"/>
    <w:rsid w:val="00BA7D7B"/>
    <w:rsid w:val="00C0015B"/>
    <w:rsid w:val="00C80911"/>
    <w:rsid w:val="00CB064C"/>
    <w:rsid w:val="00D020B7"/>
    <w:rsid w:val="00D15A8A"/>
    <w:rsid w:val="00D56792"/>
    <w:rsid w:val="00E17540"/>
    <w:rsid w:val="00E47324"/>
    <w:rsid w:val="00F52260"/>
    <w:rsid w:val="00F75533"/>
    <w:rsid w:val="00FB06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41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702F74"/>
    <w:rPr>
      <w:color w:val="0000FF" w:themeColor="hyperlink"/>
      <w:u w:val="single"/>
    </w:rPr>
  </w:style>
  <w:style w:type="paragraph" w:styleId="Prrafodelista">
    <w:name w:val="List Paragraph"/>
    <w:basedOn w:val="Normal"/>
    <w:uiPriority w:val="34"/>
    <w:qFormat/>
    <w:rsid w:val="00F52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garita.fink@moreliafilmfest.com" TargetMode="External"/><Relationship Id="rId8" Type="http://schemas.openxmlformats.org/officeDocument/2006/relationships/hyperlink" Target="mailto:margarita.fink@moreliafilmfest.com" TargetMode="External"/><Relationship Id="rId9" Type="http://schemas.openxmlformats.org/officeDocument/2006/relationships/hyperlink" Target="http://www.moreliafilmfest.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406</Words>
  <Characters>2236</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4</cp:revision>
  <cp:lastPrinted>2019-09-04T20:49:00Z</cp:lastPrinted>
  <dcterms:created xsi:type="dcterms:W3CDTF">2019-09-19T18:46:00Z</dcterms:created>
  <dcterms:modified xsi:type="dcterms:W3CDTF">2019-09-19T18:52:00Z</dcterms:modified>
</cp:coreProperties>
</file>